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6B" w:rsidRPr="00045B3E" w:rsidRDefault="009E0F6B" w:rsidP="00B87EF1">
      <w:pPr>
        <w:jc w:val="center"/>
      </w:pPr>
    </w:p>
    <w:p w:rsidR="00B87EF1" w:rsidRPr="00045B3E" w:rsidRDefault="00B87EF1" w:rsidP="00B87EF1">
      <w:pPr>
        <w:jc w:val="center"/>
        <w:rPr>
          <w:b/>
        </w:rPr>
      </w:pPr>
      <w:r w:rsidRPr="00045B3E">
        <w:rPr>
          <w:b/>
        </w:rPr>
        <w:t>Jegyzőkönyv</w:t>
      </w:r>
    </w:p>
    <w:p w:rsidR="00B87EF1" w:rsidRPr="00045B3E" w:rsidRDefault="00B87EF1" w:rsidP="00B87EF1">
      <w:pPr>
        <w:jc w:val="center"/>
      </w:pPr>
    </w:p>
    <w:p w:rsidR="00CD12FD" w:rsidRPr="00045B3E" w:rsidRDefault="00B87EF1" w:rsidP="000F5AA0">
      <w:pPr>
        <w:jc w:val="center"/>
      </w:pPr>
      <w:r w:rsidRPr="00045B3E">
        <w:rPr>
          <w:b/>
          <w:bCs/>
        </w:rPr>
        <w:t>Készült a Jászi Oszkár Külpolitikai Társaság</w:t>
      </w:r>
    </w:p>
    <w:p w:rsidR="00B87EF1" w:rsidRPr="00045B3E" w:rsidRDefault="00EA51EB" w:rsidP="000F5AA0">
      <w:pPr>
        <w:jc w:val="center"/>
        <w:rPr>
          <w:b/>
        </w:rPr>
      </w:pPr>
      <w:r>
        <w:rPr>
          <w:b/>
        </w:rPr>
        <w:t xml:space="preserve">évi rendes </w:t>
      </w:r>
      <w:r w:rsidR="00EB2333" w:rsidRPr="00045B3E">
        <w:rPr>
          <w:b/>
        </w:rPr>
        <w:t>k</w:t>
      </w:r>
      <w:r w:rsidR="00B87EF1" w:rsidRPr="00045B3E">
        <w:rPr>
          <w:b/>
        </w:rPr>
        <w:t>özgyűléséről</w:t>
      </w:r>
    </w:p>
    <w:p w:rsidR="00B87EF1" w:rsidRPr="00045B3E" w:rsidRDefault="00B87EF1" w:rsidP="00B87EF1"/>
    <w:p w:rsidR="00190262" w:rsidRPr="00045B3E" w:rsidRDefault="00190262" w:rsidP="00B87EF1"/>
    <w:p w:rsidR="00D834DB" w:rsidRPr="00045B3E" w:rsidRDefault="00D834DB" w:rsidP="00D834DB">
      <w:pPr>
        <w:jc w:val="both"/>
      </w:pPr>
      <w:r w:rsidRPr="00045B3E">
        <w:rPr>
          <w:b/>
        </w:rPr>
        <w:t>A közgyűlés időpontja:</w:t>
      </w:r>
      <w:r w:rsidRPr="00045B3E">
        <w:t xml:space="preserve"> 202</w:t>
      </w:r>
      <w:r w:rsidR="00EA51EB">
        <w:t>4</w:t>
      </w:r>
      <w:r w:rsidR="004179F2" w:rsidRPr="00045B3E">
        <w:t>. március</w:t>
      </w:r>
      <w:r w:rsidRPr="00045B3E">
        <w:t xml:space="preserve"> 2</w:t>
      </w:r>
      <w:r w:rsidR="00EA51EB">
        <w:t>0-án</w:t>
      </w:r>
      <w:r w:rsidRPr="00045B3E">
        <w:t xml:space="preserve"> 17.00 óra.</w:t>
      </w:r>
    </w:p>
    <w:p w:rsidR="00D834DB" w:rsidRPr="00045B3E" w:rsidRDefault="00D834DB" w:rsidP="003C1870">
      <w:pPr>
        <w:jc w:val="both"/>
        <w:rPr>
          <w:b/>
        </w:rPr>
      </w:pPr>
    </w:p>
    <w:p w:rsidR="00D834DB" w:rsidRPr="00045B3E" w:rsidRDefault="00EB2333" w:rsidP="003C1870">
      <w:pPr>
        <w:jc w:val="both"/>
      </w:pPr>
      <w:r w:rsidRPr="00045B3E">
        <w:rPr>
          <w:b/>
        </w:rPr>
        <w:t>A k</w:t>
      </w:r>
      <w:r w:rsidR="00B87EF1" w:rsidRPr="00045B3E">
        <w:rPr>
          <w:b/>
        </w:rPr>
        <w:t>özgyűlés helye:</w:t>
      </w:r>
      <w:r w:rsidR="00B87EF1" w:rsidRPr="00045B3E">
        <w:t xml:space="preserve"> </w:t>
      </w:r>
      <w:r w:rsidR="003C42C4" w:rsidRPr="00045B3E">
        <w:t xml:space="preserve">1114 </w:t>
      </w:r>
      <w:r w:rsidR="00B87EF1" w:rsidRPr="00045B3E">
        <w:t>Budapest</w:t>
      </w:r>
      <w:r w:rsidR="003C42C4" w:rsidRPr="00045B3E">
        <w:t>,</w:t>
      </w:r>
      <w:r w:rsidR="00B87EF1" w:rsidRPr="00045B3E">
        <w:t xml:space="preserve"> Villányi út 11</w:t>
      </w:r>
      <w:r w:rsidR="002321D2" w:rsidRPr="00045B3E">
        <w:t>-13. II.</w:t>
      </w:r>
      <w:r w:rsidR="00583D5F" w:rsidRPr="00045B3E">
        <w:t xml:space="preserve"> em. </w:t>
      </w:r>
      <w:r w:rsidR="00D861B8" w:rsidRPr="00045B3E">
        <w:t>2</w:t>
      </w:r>
      <w:r w:rsidR="004179F2" w:rsidRPr="00045B3E">
        <w:t>23.</w:t>
      </w:r>
      <w:r w:rsidR="00583D5F" w:rsidRPr="00045B3E">
        <w:t xml:space="preserve"> számú terem</w:t>
      </w:r>
      <w:r w:rsidR="00D834DB" w:rsidRPr="00045B3E">
        <w:t>.</w:t>
      </w:r>
    </w:p>
    <w:p w:rsidR="00D834DB" w:rsidRPr="00045B3E" w:rsidRDefault="00D834DB" w:rsidP="003C1870">
      <w:pPr>
        <w:jc w:val="both"/>
      </w:pPr>
    </w:p>
    <w:p w:rsidR="00B87EF1" w:rsidRPr="00045B3E" w:rsidRDefault="00B87EF1" w:rsidP="003C1870">
      <w:pPr>
        <w:jc w:val="both"/>
        <w:rPr>
          <w:b/>
        </w:rPr>
      </w:pPr>
      <w:r w:rsidRPr="00045B3E">
        <w:rPr>
          <w:b/>
        </w:rPr>
        <w:t>A meghívó</w:t>
      </w:r>
      <w:r w:rsidR="002321D2" w:rsidRPr="00045B3E">
        <w:rPr>
          <w:b/>
        </w:rPr>
        <w:t xml:space="preserve"> és </w:t>
      </w:r>
      <w:r w:rsidRPr="00045B3E">
        <w:rPr>
          <w:b/>
        </w:rPr>
        <w:t>a jelenléti ív a jegyzőkönyvhöz csatolva</w:t>
      </w:r>
      <w:r w:rsidR="002321D2" w:rsidRPr="00045B3E">
        <w:rPr>
          <w:b/>
        </w:rPr>
        <w:t xml:space="preserve"> vannak.</w:t>
      </w:r>
      <w:r w:rsidR="007103AE" w:rsidRPr="00045B3E">
        <w:rPr>
          <w:b/>
        </w:rPr>
        <w:t xml:space="preserve"> </w:t>
      </w:r>
      <w:r w:rsidR="00AE68C8" w:rsidRPr="00045B3E">
        <w:rPr>
          <w:b/>
        </w:rPr>
        <w:t>(</w:t>
      </w:r>
      <w:r w:rsidR="007103AE" w:rsidRPr="00045B3E">
        <w:rPr>
          <w:b/>
        </w:rPr>
        <w:t>1.</w:t>
      </w:r>
      <w:r w:rsidR="00AE68C8" w:rsidRPr="00045B3E">
        <w:rPr>
          <w:b/>
        </w:rPr>
        <w:t xml:space="preserve"> </w:t>
      </w:r>
      <w:r w:rsidR="007103AE" w:rsidRPr="00045B3E">
        <w:rPr>
          <w:b/>
        </w:rPr>
        <w:t>sz. melléklet</w:t>
      </w:r>
      <w:r w:rsidR="00AE68C8" w:rsidRPr="00045B3E">
        <w:rPr>
          <w:b/>
        </w:rPr>
        <w:t>)</w:t>
      </w:r>
    </w:p>
    <w:p w:rsidR="00B87EF1" w:rsidRPr="00045B3E" w:rsidRDefault="00B87EF1" w:rsidP="003C1870">
      <w:pPr>
        <w:jc w:val="both"/>
      </w:pPr>
    </w:p>
    <w:p w:rsidR="00B87EF1" w:rsidRPr="00045B3E" w:rsidRDefault="00B87EF1" w:rsidP="003C1870">
      <w:pPr>
        <w:jc w:val="both"/>
      </w:pPr>
      <w:r w:rsidRPr="00045B3E">
        <w:rPr>
          <w:b/>
        </w:rPr>
        <w:t>Bardócz Béla</w:t>
      </w:r>
      <w:r w:rsidR="00503850" w:rsidRPr="00045B3E">
        <w:rPr>
          <w:b/>
        </w:rPr>
        <w:t>:</w:t>
      </w:r>
      <w:r w:rsidRPr="00045B3E">
        <w:t xml:space="preserve"> a Társaság elnöke köszönti a megjelenteket. Megállapítja, hogy </w:t>
      </w:r>
      <w:r w:rsidR="003C1870" w:rsidRPr="00045B3E">
        <w:t xml:space="preserve">a </w:t>
      </w:r>
      <w:r w:rsidRPr="00045B3E">
        <w:t>17 órai kezdéskor nincs jelen a tagság 50%-a +</w:t>
      </w:r>
      <w:r w:rsidR="007C5174" w:rsidRPr="00045B3E">
        <w:t xml:space="preserve"> </w:t>
      </w:r>
      <w:r w:rsidRPr="00045B3E">
        <w:t>egy fő. A jelenléti ív tanúsága szerint a Társa</w:t>
      </w:r>
      <w:r w:rsidR="00D861B8" w:rsidRPr="00045B3E">
        <w:t xml:space="preserve">ság </w:t>
      </w:r>
      <w:r w:rsidR="004179F2" w:rsidRPr="00045B3E">
        <w:t>4</w:t>
      </w:r>
      <w:r w:rsidR="00EA51EB">
        <w:t>0</w:t>
      </w:r>
      <w:r w:rsidR="003C1870" w:rsidRPr="00045B3E">
        <w:t xml:space="preserve"> tagja közül </w:t>
      </w:r>
      <w:r w:rsidR="004179F2" w:rsidRPr="005D6AFB">
        <w:rPr>
          <w:b/>
        </w:rPr>
        <w:t>1</w:t>
      </w:r>
      <w:r w:rsidR="00EA51EB">
        <w:rPr>
          <w:b/>
        </w:rPr>
        <w:t>1</w:t>
      </w:r>
      <w:r w:rsidR="003C1870" w:rsidRPr="005D6AFB">
        <w:rPr>
          <w:b/>
        </w:rPr>
        <w:t xml:space="preserve"> fő jelent </w:t>
      </w:r>
      <w:r w:rsidRPr="005D6AFB">
        <w:rPr>
          <w:b/>
        </w:rPr>
        <w:t>meg</w:t>
      </w:r>
      <w:r w:rsidRPr="00045B3E">
        <w:t>, ezért a közgyűlés nem határozatképes.</w:t>
      </w:r>
    </w:p>
    <w:p w:rsidR="00B87EF1" w:rsidRPr="00045B3E" w:rsidRDefault="00B87EF1" w:rsidP="003C1870">
      <w:pPr>
        <w:jc w:val="both"/>
      </w:pPr>
      <w:r w:rsidRPr="00045B3E">
        <w:t>Bejelenti, hogy 17</w:t>
      </w:r>
      <w:r w:rsidR="009E0F6B" w:rsidRPr="00045B3E">
        <w:t>.</w:t>
      </w:r>
      <w:r w:rsidRPr="00045B3E">
        <w:t>15</w:t>
      </w:r>
      <w:r w:rsidR="009E0F6B" w:rsidRPr="00045B3E">
        <w:t xml:space="preserve"> órakor</w:t>
      </w:r>
      <w:r w:rsidR="004179F2" w:rsidRPr="00045B3E">
        <w:t xml:space="preserve"> a</w:t>
      </w:r>
      <w:r w:rsidRPr="00045B3E">
        <w:t xml:space="preserve"> </w:t>
      </w:r>
      <w:r w:rsidR="004179F2" w:rsidRPr="00045B3E">
        <w:t>Társaság</w:t>
      </w:r>
      <w:r w:rsidRPr="00045B3E">
        <w:t xml:space="preserve"> ugyanitt közgyűlést tart, változatlan napirenddel, addig szünetet rendel el. Tájékoztatásul közli, hogy a megismételt közgyűlés a jelenlévők létszámára tekintet nélkül határozatképes, de új napirendi pontot már nem lehet felvenni a tárgysorozatba.</w:t>
      </w:r>
    </w:p>
    <w:p w:rsidR="00B87EF1" w:rsidRPr="00045B3E" w:rsidRDefault="00B87EF1" w:rsidP="003C1870">
      <w:pPr>
        <w:jc w:val="both"/>
      </w:pPr>
    </w:p>
    <w:p w:rsidR="00B87EF1" w:rsidRPr="00045B3E" w:rsidRDefault="00EB2333" w:rsidP="003C1870">
      <w:pPr>
        <w:jc w:val="both"/>
      </w:pPr>
      <w:r w:rsidRPr="00045B3E">
        <w:rPr>
          <w:b/>
        </w:rPr>
        <w:t>A Társaság e</w:t>
      </w:r>
      <w:r w:rsidR="00B87EF1" w:rsidRPr="00045B3E">
        <w:rPr>
          <w:b/>
        </w:rPr>
        <w:t>lnöke</w:t>
      </w:r>
      <w:r w:rsidR="00503850" w:rsidRPr="00045B3E">
        <w:rPr>
          <w:b/>
        </w:rPr>
        <w:t>:</w:t>
      </w:r>
      <w:r w:rsidR="00B87EF1" w:rsidRPr="00045B3E">
        <w:t xml:space="preserve"> 17.15</w:t>
      </w:r>
      <w:r w:rsidR="009E0F6B" w:rsidRPr="00045B3E">
        <w:t xml:space="preserve"> óra</w:t>
      </w:r>
      <w:r w:rsidR="00B87EF1" w:rsidRPr="00045B3E">
        <w:t xml:space="preserve">kor ismét megnyitja a közgyűlést. </w:t>
      </w:r>
      <w:r w:rsidR="000F5AA0" w:rsidRPr="00045B3E">
        <w:t xml:space="preserve">Megállapítja, hogy a Társaság </w:t>
      </w:r>
      <w:r w:rsidR="00EA51EB">
        <w:rPr>
          <w:b/>
        </w:rPr>
        <w:t>12</w:t>
      </w:r>
      <w:r w:rsidR="00B87EF1" w:rsidRPr="005D6AFB">
        <w:rPr>
          <w:b/>
        </w:rPr>
        <w:t xml:space="preserve"> tagja</w:t>
      </w:r>
      <w:r w:rsidR="00B87EF1" w:rsidRPr="00045B3E">
        <w:t xml:space="preserve"> van </w:t>
      </w:r>
      <w:r w:rsidR="00B87EF1" w:rsidRPr="005D6AFB">
        <w:rPr>
          <w:b/>
        </w:rPr>
        <w:t>jelen</w:t>
      </w:r>
      <w:r w:rsidR="00B87EF1" w:rsidRPr="00045B3E">
        <w:t xml:space="preserve">. Továbbá </w:t>
      </w:r>
      <w:r w:rsidR="009E0F6B" w:rsidRPr="00045B3E">
        <w:t>javasolja</w:t>
      </w:r>
      <w:r w:rsidR="00B87EF1" w:rsidRPr="00045B3E">
        <w:t>, hogy a közgyűlés a kiküldött meghívó szerinti napirendeket tárgyalja meg.</w:t>
      </w:r>
    </w:p>
    <w:p w:rsidR="004179F2" w:rsidRPr="00045B3E" w:rsidRDefault="004179F2" w:rsidP="003C1870">
      <w:pPr>
        <w:jc w:val="both"/>
      </w:pPr>
    </w:p>
    <w:p w:rsidR="004179F2" w:rsidRPr="00045B3E" w:rsidRDefault="00EA51EB" w:rsidP="003C1870">
      <w:pPr>
        <w:jc w:val="both"/>
      </w:pPr>
      <w:r>
        <w:t>Bejelenti továbbá, hogy négy tagtárs előzetesen jelezte, nem tud részt venni a közgyűlésen.</w:t>
      </w:r>
      <w:r w:rsidR="004179F2" w:rsidRPr="00045B3E">
        <w:t xml:space="preserve"> </w:t>
      </w:r>
    </w:p>
    <w:p w:rsidR="007205AD" w:rsidRPr="00045B3E" w:rsidRDefault="007205AD" w:rsidP="00B87EF1">
      <w:pPr>
        <w:rPr>
          <w:b/>
          <w:bCs/>
        </w:rPr>
      </w:pPr>
    </w:p>
    <w:p w:rsidR="00B87EF1" w:rsidRPr="00045B3E" w:rsidRDefault="00296A5B" w:rsidP="000F5BD1">
      <w:pPr>
        <w:jc w:val="both"/>
      </w:pPr>
      <w:r w:rsidRPr="00045B3E">
        <w:rPr>
          <w:bCs/>
        </w:rPr>
        <w:t>Az</w:t>
      </w:r>
      <w:r w:rsidRPr="00045B3E">
        <w:rPr>
          <w:b/>
          <w:bCs/>
        </w:rPr>
        <w:t xml:space="preserve"> </w:t>
      </w:r>
      <w:r w:rsidR="00EB2333" w:rsidRPr="00045B3E">
        <w:rPr>
          <w:b/>
          <w:bCs/>
        </w:rPr>
        <w:t>e</w:t>
      </w:r>
      <w:r w:rsidR="00B87EF1" w:rsidRPr="00045B3E">
        <w:rPr>
          <w:b/>
          <w:bCs/>
        </w:rPr>
        <w:t>lnök</w:t>
      </w:r>
      <w:r w:rsidR="000F5AA0" w:rsidRPr="00045B3E">
        <w:t xml:space="preserve"> javasolja, hogy a k</w:t>
      </w:r>
      <w:r w:rsidR="00B87EF1" w:rsidRPr="00045B3E">
        <w:t xml:space="preserve">özgyűlés </w:t>
      </w:r>
      <w:r w:rsidR="000F5AA0" w:rsidRPr="00045B3E">
        <w:rPr>
          <w:b/>
          <w:bCs/>
        </w:rPr>
        <w:t>dr. Horváth Tamást</w:t>
      </w:r>
      <w:r w:rsidR="000F5AA0" w:rsidRPr="00045B3E">
        <w:t xml:space="preserve"> válassza meg </w:t>
      </w:r>
      <w:r w:rsidR="00B87EF1" w:rsidRPr="00045B3E">
        <w:t>levezető elnök</w:t>
      </w:r>
      <w:r w:rsidR="007205AD" w:rsidRPr="00045B3E">
        <w:t xml:space="preserve">nek, </w:t>
      </w:r>
      <w:r w:rsidR="00EA51EB">
        <w:rPr>
          <w:b/>
        </w:rPr>
        <w:t>dr. Kató Ferencet</w:t>
      </w:r>
      <w:r w:rsidR="007205AD" w:rsidRPr="00045B3E">
        <w:t xml:space="preserve"> pedig jegyzőkönyv-vezetőnek. </w:t>
      </w:r>
      <w:r w:rsidR="00EA51EB">
        <w:t xml:space="preserve">A jegyzőkönyv hitelesítésére </w:t>
      </w:r>
      <w:r w:rsidR="00EA51EB">
        <w:rPr>
          <w:b/>
        </w:rPr>
        <w:t xml:space="preserve">dr. </w:t>
      </w:r>
      <w:r w:rsidR="00EA51EB" w:rsidRPr="00EA51EB">
        <w:rPr>
          <w:b/>
        </w:rPr>
        <w:t>Venczel István</w:t>
      </w:r>
      <w:r w:rsidR="00E552F8">
        <w:rPr>
          <w:b/>
        </w:rPr>
        <w:t>t</w:t>
      </w:r>
      <w:r w:rsidR="00EA51EB" w:rsidRPr="00EA51EB">
        <w:rPr>
          <w:b/>
        </w:rPr>
        <w:t xml:space="preserve"> és </w:t>
      </w:r>
      <w:r w:rsidR="00EA51EB">
        <w:rPr>
          <w:b/>
        </w:rPr>
        <w:t xml:space="preserve">dr. </w:t>
      </w:r>
      <w:r w:rsidR="00EA51EB" w:rsidRPr="00EA51EB">
        <w:rPr>
          <w:b/>
        </w:rPr>
        <w:t>Rácz Lajos</w:t>
      </w:r>
      <w:r w:rsidR="00EA51EB">
        <w:rPr>
          <w:b/>
        </w:rPr>
        <w:t>t</w:t>
      </w:r>
      <w:r w:rsidR="00EA51EB">
        <w:t xml:space="preserve"> kéri fel. </w:t>
      </w:r>
      <w:r w:rsidR="00B87EF1" w:rsidRPr="00045B3E">
        <w:t>Kéri, hogy a közgyűlés</w:t>
      </w:r>
      <w:r w:rsidR="007205AD" w:rsidRPr="00045B3E">
        <w:t xml:space="preserve"> személyükről külön-külön,</w:t>
      </w:r>
      <w:r w:rsidR="00B87EF1" w:rsidRPr="00045B3E">
        <w:t xml:space="preserve"> kézfelemeléssel szavazzon.</w:t>
      </w:r>
    </w:p>
    <w:p w:rsidR="00B87EF1" w:rsidRPr="00045B3E" w:rsidRDefault="00B87EF1" w:rsidP="000F5BD1">
      <w:pPr>
        <w:jc w:val="both"/>
      </w:pPr>
    </w:p>
    <w:p w:rsidR="00B87EF1" w:rsidRPr="00045B3E" w:rsidRDefault="00163783" w:rsidP="000F5BD1">
      <w:pPr>
        <w:jc w:val="both"/>
        <w:rPr>
          <w:b/>
        </w:rPr>
      </w:pPr>
      <w:r w:rsidRPr="00045B3E">
        <w:rPr>
          <w:b/>
          <w:bCs/>
        </w:rPr>
        <w:t>1/202</w:t>
      </w:r>
      <w:r w:rsidR="00EA51EB">
        <w:rPr>
          <w:b/>
          <w:bCs/>
        </w:rPr>
        <w:t>4.03.20.</w:t>
      </w:r>
      <w:r w:rsidR="006515EF" w:rsidRPr="00045B3E">
        <w:rPr>
          <w:b/>
          <w:bCs/>
        </w:rPr>
        <w:t xml:space="preserve"> sz. határozat: </w:t>
      </w:r>
      <w:r w:rsidR="006429E4" w:rsidRPr="00045B3E">
        <w:rPr>
          <w:b/>
        </w:rPr>
        <w:t>a k</w:t>
      </w:r>
      <w:r w:rsidR="006515EF" w:rsidRPr="00045B3E">
        <w:rPr>
          <w:b/>
        </w:rPr>
        <w:t>özgyűlés</w:t>
      </w:r>
      <w:r w:rsidR="000F5AA0" w:rsidRPr="00045B3E">
        <w:rPr>
          <w:b/>
        </w:rPr>
        <w:t xml:space="preserve"> dr.</w:t>
      </w:r>
      <w:r w:rsidR="006515EF" w:rsidRPr="00045B3E">
        <w:rPr>
          <w:b/>
        </w:rPr>
        <w:t xml:space="preserve"> Horváth Tamást a közgyűlés levezető elnökének</w:t>
      </w:r>
      <w:r w:rsidR="007205AD" w:rsidRPr="00045B3E">
        <w:rPr>
          <w:b/>
        </w:rPr>
        <w:t xml:space="preserve">, </w:t>
      </w:r>
      <w:r w:rsidR="00EA51EB">
        <w:rPr>
          <w:b/>
        </w:rPr>
        <w:t xml:space="preserve">dr. Kató Ferencet </w:t>
      </w:r>
      <w:r w:rsidR="007205AD" w:rsidRPr="00045B3E">
        <w:rPr>
          <w:b/>
        </w:rPr>
        <w:t>jegyzőköny</w:t>
      </w:r>
      <w:r w:rsidR="00A54B1D">
        <w:rPr>
          <w:b/>
        </w:rPr>
        <w:t>v</w:t>
      </w:r>
      <w:r w:rsidR="007205AD" w:rsidRPr="00045B3E">
        <w:rPr>
          <w:b/>
        </w:rPr>
        <w:t>vezetőnek</w:t>
      </w:r>
      <w:r w:rsidR="00EA51EB">
        <w:rPr>
          <w:b/>
        </w:rPr>
        <w:t xml:space="preserve">, </w:t>
      </w:r>
      <w:r w:rsidR="007205AD" w:rsidRPr="00045B3E">
        <w:t xml:space="preserve"> </w:t>
      </w:r>
      <w:r w:rsidR="000933AA">
        <w:rPr>
          <w:b/>
        </w:rPr>
        <w:t xml:space="preserve">dr. Venczel Istvánt és dr. Rácz Lajost jegyzőkönyv-hitelesítőnek </w:t>
      </w:r>
      <w:r w:rsidR="006515EF" w:rsidRPr="00045B3E">
        <w:rPr>
          <w:b/>
        </w:rPr>
        <w:t>egyhangú</w:t>
      </w:r>
      <w:r w:rsidR="001F19C2">
        <w:rPr>
          <w:b/>
        </w:rPr>
        <w:t>lag</w:t>
      </w:r>
      <w:r w:rsidR="006515EF" w:rsidRPr="00045B3E">
        <w:rPr>
          <w:b/>
        </w:rPr>
        <w:t xml:space="preserve"> megszavazta.</w:t>
      </w:r>
    </w:p>
    <w:p w:rsidR="007205AD" w:rsidRPr="00045B3E" w:rsidRDefault="007205AD" w:rsidP="000F5BD1">
      <w:pPr>
        <w:jc w:val="both"/>
        <w:rPr>
          <w:b/>
        </w:rPr>
      </w:pPr>
    </w:p>
    <w:p w:rsidR="007205AD" w:rsidRPr="00045B3E" w:rsidRDefault="007205AD" w:rsidP="000F5BD1">
      <w:pPr>
        <w:jc w:val="both"/>
        <w:rPr>
          <w:b/>
          <w:bCs/>
        </w:rPr>
      </w:pPr>
      <w:r w:rsidRPr="00045B3E">
        <w:t xml:space="preserve">Bardócz Béla elnök átadja a szót </w:t>
      </w:r>
      <w:r w:rsidR="004B47A6">
        <w:t xml:space="preserve">dr. </w:t>
      </w:r>
      <w:r w:rsidRPr="00045B3E">
        <w:t>Horváth Tamás levezető elnöknek.</w:t>
      </w:r>
    </w:p>
    <w:p w:rsidR="009E0F6B" w:rsidRPr="00045B3E" w:rsidRDefault="009E0F6B" w:rsidP="000F5BD1">
      <w:pPr>
        <w:jc w:val="both"/>
      </w:pPr>
    </w:p>
    <w:p w:rsidR="00B87EF1" w:rsidRPr="00045B3E" w:rsidRDefault="000933AA" w:rsidP="000F5BD1">
      <w:pPr>
        <w:jc w:val="both"/>
      </w:pPr>
      <w:r>
        <w:t>Dr. Horváth Tamás j</w:t>
      </w:r>
      <w:r w:rsidR="00EB785A">
        <w:t>a</w:t>
      </w:r>
      <w:r w:rsidR="009E0F6B" w:rsidRPr="00045B3E">
        <w:t>vasolja az alábbi napirend elfogadását</w:t>
      </w:r>
      <w:r w:rsidR="00EB785A">
        <w:t>:</w:t>
      </w:r>
    </w:p>
    <w:p w:rsidR="00190262" w:rsidRPr="00045B3E" w:rsidRDefault="00190262" w:rsidP="000F5BD1">
      <w:pPr>
        <w:jc w:val="both"/>
      </w:pPr>
    </w:p>
    <w:p w:rsidR="004C700C" w:rsidRPr="00045B3E" w:rsidRDefault="00D53F20" w:rsidP="004C700C">
      <w:pPr>
        <w:jc w:val="both"/>
        <w:rPr>
          <w:b/>
        </w:rPr>
      </w:pPr>
      <w:r w:rsidRPr="00045B3E">
        <w:rPr>
          <w:b/>
        </w:rPr>
        <w:t>2</w:t>
      </w:r>
      <w:r w:rsidR="00163783" w:rsidRPr="00045B3E">
        <w:rPr>
          <w:b/>
        </w:rPr>
        <w:t>/202</w:t>
      </w:r>
      <w:r w:rsidR="000933AA">
        <w:rPr>
          <w:b/>
        </w:rPr>
        <w:t>4</w:t>
      </w:r>
      <w:r w:rsidR="00B73C09" w:rsidRPr="00045B3E">
        <w:rPr>
          <w:b/>
        </w:rPr>
        <w:t>.</w:t>
      </w:r>
      <w:r w:rsidR="000933AA">
        <w:rPr>
          <w:b/>
        </w:rPr>
        <w:t>03.</w:t>
      </w:r>
      <w:r w:rsidR="00B73C09" w:rsidRPr="00045B3E">
        <w:rPr>
          <w:b/>
        </w:rPr>
        <w:t>2</w:t>
      </w:r>
      <w:r w:rsidR="000933AA">
        <w:rPr>
          <w:b/>
        </w:rPr>
        <w:t>0</w:t>
      </w:r>
      <w:r w:rsidR="004C700C" w:rsidRPr="00045B3E">
        <w:rPr>
          <w:b/>
        </w:rPr>
        <w:t xml:space="preserve">. sz. határozat: a </w:t>
      </w:r>
      <w:r w:rsidR="008D1EA1" w:rsidRPr="00045B3E">
        <w:rPr>
          <w:b/>
        </w:rPr>
        <w:t>k</w:t>
      </w:r>
      <w:r w:rsidR="00196A20" w:rsidRPr="00045B3E">
        <w:rPr>
          <w:b/>
        </w:rPr>
        <w:t>özgyűlés a napirendet egyhangú</w:t>
      </w:r>
      <w:r w:rsidR="005C5BF5">
        <w:rPr>
          <w:b/>
        </w:rPr>
        <w:t>lag</w:t>
      </w:r>
      <w:r w:rsidR="004C700C" w:rsidRPr="00045B3E">
        <w:rPr>
          <w:b/>
        </w:rPr>
        <w:t xml:space="preserve"> elfogadta.</w:t>
      </w:r>
    </w:p>
    <w:p w:rsidR="0037694C" w:rsidRDefault="009A0ABE" w:rsidP="00B87EF1">
      <w:pPr>
        <w:rPr>
          <w:b/>
          <w:bCs/>
        </w:rPr>
      </w:pPr>
      <w:r>
        <w:rPr>
          <w:b/>
          <w:bCs/>
        </w:rPr>
        <w:t>A jelenléti ív és a napirend a jegyzőkönyv mellékletét képezi (1. sz. melléklet).</w:t>
      </w:r>
    </w:p>
    <w:p w:rsidR="0019769B" w:rsidRPr="00045B3E" w:rsidRDefault="0019769B" w:rsidP="00B87EF1">
      <w:pPr>
        <w:rPr>
          <w:b/>
          <w:bCs/>
        </w:rPr>
      </w:pPr>
    </w:p>
    <w:p w:rsidR="00B87EF1" w:rsidRPr="00045B3E" w:rsidRDefault="00B1699E" w:rsidP="000F5BD1">
      <w:pPr>
        <w:jc w:val="both"/>
      </w:pPr>
      <w:r w:rsidRPr="00045B3E">
        <w:rPr>
          <w:b/>
          <w:bCs/>
        </w:rPr>
        <w:t>Levezető e</w:t>
      </w:r>
      <w:r w:rsidR="00296A5B" w:rsidRPr="00045B3E">
        <w:rPr>
          <w:b/>
          <w:bCs/>
        </w:rPr>
        <w:t>lnök</w:t>
      </w:r>
      <w:r w:rsidR="00B87EF1" w:rsidRPr="00045B3E">
        <w:rPr>
          <w:b/>
          <w:bCs/>
        </w:rPr>
        <w:t xml:space="preserve"> </w:t>
      </w:r>
      <w:r w:rsidR="00B87EF1" w:rsidRPr="00045B3E">
        <w:t>felkéri Bardócz Bélát, terjessze elő a személyi ügyeket.</w:t>
      </w:r>
    </w:p>
    <w:p w:rsidR="00EE7940" w:rsidRPr="00045B3E" w:rsidRDefault="00EE7940" w:rsidP="000F5BD1">
      <w:pPr>
        <w:jc w:val="both"/>
      </w:pPr>
    </w:p>
    <w:p w:rsidR="00323F5A" w:rsidRPr="00045B3E" w:rsidRDefault="00323F5A" w:rsidP="000F5BD1">
      <w:pPr>
        <w:jc w:val="both"/>
      </w:pPr>
      <w:r w:rsidRPr="00045B3E">
        <w:rPr>
          <w:bCs/>
        </w:rPr>
        <w:t>Bardócz Béla</w:t>
      </w:r>
      <w:r w:rsidR="00EE7940" w:rsidRPr="00045B3E">
        <w:rPr>
          <w:bCs/>
        </w:rPr>
        <w:t xml:space="preserve"> kéri, hogy</w:t>
      </w:r>
      <w:r w:rsidR="005F55D4" w:rsidRPr="00045B3E">
        <w:rPr>
          <w:bCs/>
        </w:rPr>
        <w:t xml:space="preserve"> a jelenlévők</w:t>
      </w:r>
      <w:r w:rsidR="00EE7940" w:rsidRPr="00045B3E">
        <w:rPr>
          <w:bCs/>
        </w:rPr>
        <w:t xml:space="preserve"> főhajtással búcsúzzanak a Társaság közelmúltban elhunyt ta</w:t>
      </w:r>
      <w:r w:rsidR="00A54B1D">
        <w:rPr>
          <w:bCs/>
        </w:rPr>
        <w:t>g</w:t>
      </w:r>
      <w:r w:rsidR="00EE7940" w:rsidRPr="00045B3E">
        <w:rPr>
          <w:bCs/>
        </w:rPr>
        <w:t>j</w:t>
      </w:r>
      <w:r w:rsidR="000933AA">
        <w:rPr>
          <w:bCs/>
        </w:rPr>
        <w:t>ai</w:t>
      </w:r>
      <w:r w:rsidR="00EE7940" w:rsidRPr="00045B3E">
        <w:rPr>
          <w:bCs/>
        </w:rPr>
        <w:t xml:space="preserve">tól, </w:t>
      </w:r>
      <w:r w:rsidR="009F44FC">
        <w:rPr>
          <w:b/>
          <w:bCs/>
        </w:rPr>
        <w:t>dr. Ujlaki Györgytől</w:t>
      </w:r>
      <w:r w:rsidR="000933AA">
        <w:rPr>
          <w:b/>
          <w:bCs/>
        </w:rPr>
        <w:t xml:space="preserve"> és dr. Szatmári Istvántól.</w:t>
      </w:r>
      <w:r w:rsidRPr="00045B3E">
        <w:rPr>
          <w:bCs/>
        </w:rPr>
        <w:t xml:space="preserve"> </w:t>
      </w:r>
      <w:r w:rsidR="00D861B8" w:rsidRPr="00045B3E">
        <w:t>A</w:t>
      </w:r>
      <w:r w:rsidRPr="00045B3E">
        <w:t xml:space="preserve"> jelenlévő</w:t>
      </w:r>
      <w:r w:rsidR="00D861B8" w:rsidRPr="00045B3E">
        <w:t>k</w:t>
      </w:r>
      <w:r w:rsidRPr="00045B3E">
        <w:t xml:space="preserve"> egyperces néma felállással adóz</w:t>
      </w:r>
      <w:r w:rsidR="003C1870" w:rsidRPr="00045B3E">
        <w:t>n</w:t>
      </w:r>
      <w:r w:rsidRPr="00045B3E">
        <w:t>ak emlék</w:t>
      </w:r>
      <w:r w:rsidR="000933AA">
        <w:t>ük</w:t>
      </w:r>
      <w:r w:rsidR="00EE7940" w:rsidRPr="00045B3E">
        <w:t>nek</w:t>
      </w:r>
      <w:r w:rsidRPr="00045B3E">
        <w:t>.</w:t>
      </w:r>
    </w:p>
    <w:p w:rsidR="00323F5A" w:rsidRPr="00045B3E" w:rsidRDefault="00323F5A" w:rsidP="000F5BD1">
      <w:pPr>
        <w:jc w:val="both"/>
        <w:rPr>
          <w:b/>
          <w:bCs/>
        </w:rPr>
      </w:pPr>
    </w:p>
    <w:p w:rsidR="00D861B8" w:rsidRPr="00045B3E" w:rsidRDefault="00B87EF1" w:rsidP="000F5BD1">
      <w:pPr>
        <w:jc w:val="both"/>
      </w:pPr>
      <w:r w:rsidRPr="00045B3E">
        <w:rPr>
          <w:bCs/>
        </w:rPr>
        <w:lastRenderedPageBreak/>
        <w:t>Bardócz Béla bejelenti</w:t>
      </w:r>
      <w:r w:rsidRPr="00045B3E">
        <w:t xml:space="preserve">, hogy az egyesületbe rendes tagként kérte felvételét </w:t>
      </w:r>
      <w:r w:rsidR="000933AA">
        <w:rPr>
          <w:b/>
        </w:rPr>
        <w:t>Berecz Mar</w:t>
      </w:r>
      <w:r w:rsidR="003869BD">
        <w:rPr>
          <w:b/>
        </w:rPr>
        <w:t xml:space="preserve">ianne, dr. Kertész Péter és </w:t>
      </w:r>
      <w:r w:rsidR="000933AA">
        <w:rPr>
          <w:b/>
        </w:rPr>
        <w:t>Jac</w:t>
      </w:r>
      <w:r w:rsidR="003869BD">
        <w:rPr>
          <w:b/>
        </w:rPr>
        <w:t>z</w:t>
      </w:r>
      <w:r w:rsidR="000933AA">
        <w:rPr>
          <w:b/>
        </w:rPr>
        <w:t>kovits Miklós</w:t>
      </w:r>
      <w:r w:rsidR="005F55D4" w:rsidRPr="00045B3E">
        <w:rPr>
          <w:b/>
        </w:rPr>
        <w:t xml:space="preserve">, </w:t>
      </w:r>
      <w:r w:rsidR="005F55D4" w:rsidRPr="00045B3E">
        <w:t>aki</w:t>
      </w:r>
      <w:r w:rsidR="000933AA">
        <w:t>k</w:t>
      </w:r>
      <w:r w:rsidR="005F55D4" w:rsidRPr="00045B3E">
        <w:t>nek</w:t>
      </w:r>
      <w:r w:rsidR="000933AA">
        <w:t xml:space="preserve"> a</w:t>
      </w:r>
      <w:r w:rsidR="005F55D4" w:rsidRPr="00045B3E">
        <w:t xml:space="preserve"> kérelmét az elnökség egyhangúan támogatja.</w:t>
      </w:r>
    </w:p>
    <w:p w:rsidR="005F55D4" w:rsidRPr="00045B3E" w:rsidRDefault="005F55D4" w:rsidP="000F5BD1">
      <w:pPr>
        <w:jc w:val="both"/>
      </w:pPr>
    </w:p>
    <w:p w:rsidR="007557C5" w:rsidRPr="00045B3E" w:rsidRDefault="00296A5B" w:rsidP="000F5BD1">
      <w:pPr>
        <w:jc w:val="both"/>
      </w:pPr>
      <w:r w:rsidRPr="00045B3E">
        <w:rPr>
          <w:b/>
        </w:rPr>
        <w:t>Levezető elnök</w:t>
      </w:r>
      <w:r w:rsidR="00195B82" w:rsidRPr="00045B3E">
        <w:rPr>
          <w:b/>
        </w:rPr>
        <w:t xml:space="preserve"> </w:t>
      </w:r>
      <w:r w:rsidR="00195B82" w:rsidRPr="00045B3E">
        <w:t xml:space="preserve">a </w:t>
      </w:r>
      <w:r w:rsidR="008D1EA1" w:rsidRPr="00045B3E">
        <w:t>k</w:t>
      </w:r>
      <w:r w:rsidR="00195B82" w:rsidRPr="00045B3E">
        <w:t>özgyűlés elé terjeszti</w:t>
      </w:r>
      <w:r w:rsidR="00195B82" w:rsidRPr="00045B3E">
        <w:rPr>
          <w:b/>
        </w:rPr>
        <w:t xml:space="preserve"> </w:t>
      </w:r>
      <w:r w:rsidR="00195B82" w:rsidRPr="00045B3E">
        <w:t>el</w:t>
      </w:r>
      <w:r w:rsidR="0064391F" w:rsidRPr="00045B3E">
        <w:t xml:space="preserve">fogadásra </w:t>
      </w:r>
      <w:r w:rsidR="000933AA">
        <w:t xml:space="preserve">egyenként Berecz Marianne, dr. Kertész Péter </w:t>
      </w:r>
      <w:r w:rsidR="003869BD">
        <w:t xml:space="preserve">és </w:t>
      </w:r>
      <w:r w:rsidR="000933AA">
        <w:t>Jaczkovits Miklós t</w:t>
      </w:r>
      <w:r w:rsidR="005F55D4" w:rsidRPr="00045B3E">
        <w:t>agjelölte</w:t>
      </w:r>
      <w:r w:rsidR="000933AA">
        <w:t>ke</w:t>
      </w:r>
      <w:r w:rsidR="005F55D4" w:rsidRPr="00045B3E">
        <w:t>t.</w:t>
      </w:r>
    </w:p>
    <w:p w:rsidR="00B87EF1" w:rsidRPr="00045B3E" w:rsidRDefault="00B87EF1" w:rsidP="00B87EF1"/>
    <w:p w:rsidR="00195B82" w:rsidRPr="00045B3E" w:rsidRDefault="005F55D4" w:rsidP="00195B82">
      <w:pPr>
        <w:jc w:val="both"/>
      </w:pPr>
      <w:r w:rsidRPr="00045B3E">
        <w:rPr>
          <w:b/>
          <w:bCs/>
        </w:rPr>
        <w:t>3</w:t>
      </w:r>
      <w:r w:rsidR="00163783" w:rsidRPr="00045B3E">
        <w:rPr>
          <w:b/>
          <w:bCs/>
        </w:rPr>
        <w:t>/202</w:t>
      </w:r>
      <w:r w:rsidR="000933AA">
        <w:rPr>
          <w:b/>
          <w:bCs/>
        </w:rPr>
        <w:t>4.03.20.</w:t>
      </w:r>
      <w:r w:rsidR="00195B82" w:rsidRPr="00045B3E">
        <w:rPr>
          <w:b/>
          <w:bCs/>
        </w:rPr>
        <w:t xml:space="preserve"> sz.</w:t>
      </w:r>
      <w:r w:rsidR="00195B82" w:rsidRPr="00045B3E">
        <w:rPr>
          <w:b/>
        </w:rPr>
        <w:t xml:space="preserve"> határozat</w:t>
      </w:r>
      <w:r w:rsidR="00195B82" w:rsidRPr="00045B3E">
        <w:t xml:space="preserve">: </w:t>
      </w:r>
      <w:r w:rsidR="00195B82" w:rsidRPr="00045B3E">
        <w:rPr>
          <w:b/>
          <w:bCs/>
        </w:rPr>
        <w:t>a közgyűlés</w:t>
      </w:r>
      <w:r w:rsidRPr="00045B3E">
        <w:rPr>
          <w:b/>
          <w:bCs/>
        </w:rPr>
        <w:t xml:space="preserve"> </w:t>
      </w:r>
      <w:r w:rsidR="000933AA">
        <w:rPr>
          <w:b/>
          <w:bCs/>
        </w:rPr>
        <w:t>Berecz Mariannet, dr. Kertész Pétert és Jaczkovits Miklóst</w:t>
      </w:r>
      <w:r w:rsidRPr="00045B3E">
        <w:rPr>
          <w:b/>
          <w:bCs/>
        </w:rPr>
        <w:t xml:space="preserve"> r</w:t>
      </w:r>
      <w:r w:rsidR="00195B82" w:rsidRPr="00045B3E">
        <w:rPr>
          <w:b/>
          <w:bCs/>
        </w:rPr>
        <w:t>endes tagjának egyhangú szavazattal felvette</w:t>
      </w:r>
      <w:r w:rsidR="00195B82" w:rsidRPr="00045B3E">
        <w:t>.</w:t>
      </w:r>
    </w:p>
    <w:p w:rsidR="0064391F" w:rsidRPr="00045B3E" w:rsidRDefault="0064391F" w:rsidP="00B87EF1"/>
    <w:p w:rsidR="000F5BD1" w:rsidRPr="00045B3E" w:rsidRDefault="00323F5A" w:rsidP="000F5BD1">
      <w:pPr>
        <w:jc w:val="both"/>
      </w:pPr>
      <w:r w:rsidRPr="00045B3E">
        <w:rPr>
          <w:b/>
          <w:bCs/>
        </w:rPr>
        <w:t>L</w:t>
      </w:r>
      <w:r w:rsidR="00B87EF1" w:rsidRPr="00045B3E">
        <w:rPr>
          <w:b/>
          <w:bCs/>
        </w:rPr>
        <w:t>evezető elnök</w:t>
      </w:r>
      <w:r w:rsidR="00503850" w:rsidRPr="00045B3E">
        <w:rPr>
          <w:b/>
          <w:bCs/>
        </w:rPr>
        <w:t>:</w:t>
      </w:r>
      <w:r w:rsidRPr="00045B3E">
        <w:t xml:space="preserve"> felkéri </w:t>
      </w:r>
      <w:r w:rsidR="00B87EF1" w:rsidRPr="00045B3E">
        <w:t xml:space="preserve">Bardócz Bélát, az </w:t>
      </w:r>
      <w:r w:rsidR="008D1EA1" w:rsidRPr="00045B3E">
        <w:t>e</w:t>
      </w:r>
      <w:r w:rsidR="00B87EF1" w:rsidRPr="00045B3E">
        <w:t>gyesület elnökét,</w:t>
      </w:r>
      <w:r w:rsidRPr="00045B3E">
        <w:t xml:space="preserve"> </w:t>
      </w:r>
      <w:r w:rsidR="00B87EF1" w:rsidRPr="00045B3E">
        <w:t xml:space="preserve">hogy tartsa meg beszámolóját az </w:t>
      </w:r>
      <w:r w:rsidR="00AD17A2" w:rsidRPr="00045B3E">
        <w:t>e</w:t>
      </w:r>
      <w:r w:rsidR="00B87EF1" w:rsidRPr="00045B3E">
        <w:t>gye</w:t>
      </w:r>
      <w:r w:rsidRPr="00045B3E">
        <w:t xml:space="preserve">sület </w:t>
      </w:r>
      <w:r w:rsidR="007103AE" w:rsidRPr="00045B3E">
        <w:t>20</w:t>
      </w:r>
      <w:r w:rsidR="000469CC" w:rsidRPr="00045B3E">
        <w:t>2</w:t>
      </w:r>
      <w:r w:rsidR="000933AA">
        <w:t>3</w:t>
      </w:r>
      <w:r w:rsidRPr="00045B3E">
        <w:t>. évi tevékenységéről;</w:t>
      </w:r>
      <w:r w:rsidR="00C34255" w:rsidRPr="00045B3E">
        <w:t xml:space="preserve"> </w:t>
      </w:r>
      <w:r w:rsidR="00C34255" w:rsidRPr="00045B3E">
        <w:rPr>
          <w:b/>
        </w:rPr>
        <w:t>(2. sz. melléklet)</w:t>
      </w:r>
    </w:p>
    <w:p w:rsidR="00B87EF1" w:rsidRPr="00045B3E" w:rsidRDefault="000933AA" w:rsidP="000F5BD1">
      <w:pPr>
        <w:jc w:val="both"/>
        <w:rPr>
          <w:b/>
        </w:rPr>
      </w:pPr>
      <w:r>
        <w:t xml:space="preserve">Dr. </w:t>
      </w:r>
      <w:r w:rsidR="00323F5A" w:rsidRPr="00045B3E">
        <w:t>K</w:t>
      </w:r>
      <w:r w:rsidR="00B87EF1" w:rsidRPr="00045B3E">
        <w:t xml:space="preserve">ató Ferencet, az egyesület titkárát, hogy tartsa meg beszámolóját </w:t>
      </w:r>
      <w:r w:rsidR="00195B82" w:rsidRPr="00045B3E">
        <w:t xml:space="preserve">tevékenységéről </w:t>
      </w:r>
      <w:r w:rsidR="00323F5A" w:rsidRPr="00045B3E">
        <w:t>és az egyesület honlapjáról</w:t>
      </w:r>
      <w:r w:rsidR="007103AE" w:rsidRPr="00045B3E">
        <w:t xml:space="preserve">. </w:t>
      </w:r>
      <w:r w:rsidR="00C34255" w:rsidRPr="00045B3E">
        <w:rPr>
          <w:b/>
        </w:rPr>
        <w:t>(3. sz. melléklet)</w:t>
      </w:r>
    </w:p>
    <w:p w:rsidR="00B87EF1" w:rsidRPr="00045B3E" w:rsidRDefault="00B87EF1" w:rsidP="000F5BD1">
      <w:pPr>
        <w:jc w:val="both"/>
        <w:rPr>
          <w:b/>
        </w:rPr>
      </w:pPr>
      <w:r w:rsidRPr="00045B3E">
        <w:t>Mycon Györgynét</w:t>
      </w:r>
      <w:r w:rsidR="007C5174" w:rsidRPr="00045B3E">
        <w:t>,</w:t>
      </w:r>
      <w:r w:rsidRPr="00045B3E">
        <w:t xml:space="preserve"> az egyesület</w:t>
      </w:r>
      <w:r w:rsidR="00323F5A" w:rsidRPr="00045B3E">
        <w:t xml:space="preserve"> gazdálkodásáért felelős elnökségi tagot, hogy számoljon be a </w:t>
      </w:r>
      <w:r w:rsidRPr="00045B3E">
        <w:t>20</w:t>
      </w:r>
      <w:r w:rsidR="004B47A6">
        <w:t>23</w:t>
      </w:r>
      <w:r w:rsidR="00323F5A" w:rsidRPr="00045B3E">
        <w:t>. évi</w:t>
      </w:r>
      <w:r w:rsidRPr="00045B3E">
        <w:t xml:space="preserve"> pénzügyi helyzetéről</w:t>
      </w:r>
      <w:r w:rsidR="00323F5A" w:rsidRPr="00045B3E">
        <w:t xml:space="preserve"> és gazdálkodásról, valamint</w:t>
      </w:r>
      <w:r w:rsidRPr="00045B3E">
        <w:t xml:space="preserve"> a tagdíj</w:t>
      </w:r>
      <w:r w:rsidR="00AE68C8" w:rsidRPr="00045B3E">
        <w:t>-</w:t>
      </w:r>
      <w:r w:rsidRPr="00045B3E">
        <w:t>befizetésekről</w:t>
      </w:r>
      <w:r w:rsidR="00C34255" w:rsidRPr="00045B3E">
        <w:t xml:space="preserve">; </w:t>
      </w:r>
      <w:r w:rsidR="00C34255" w:rsidRPr="00045B3E">
        <w:rPr>
          <w:b/>
        </w:rPr>
        <w:t>(4. sz. melléklet)</w:t>
      </w:r>
      <w:r w:rsidR="00FE0A49" w:rsidRPr="00045B3E">
        <w:t>.</w:t>
      </w:r>
    </w:p>
    <w:p w:rsidR="00FE0A49" w:rsidRPr="00045B3E" w:rsidRDefault="00FE0A49" w:rsidP="000F5BD1">
      <w:pPr>
        <w:jc w:val="both"/>
        <w:rPr>
          <w:b/>
          <w:bCs/>
        </w:rPr>
      </w:pPr>
    </w:p>
    <w:p w:rsidR="000469CC" w:rsidRPr="00045B3E" w:rsidRDefault="00FE0A49" w:rsidP="000F5BD1">
      <w:pPr>
        <w:jc w:val="both"/>
        <w:rPr>
          <w:bCs/>
        </w:rPr>
      </w:pPr>
      <w:r w:rsidRPr="00045B3E">
        <w:rPr>
          <w:b/>
          <w:bCs/>
        </w:rPr>
        <w:t>L</w:t>
      </w:r>
      <w:r w:rsidR="00B87EF1" w:rsidRPr="00045B3E">
        <w:rPr>
          <w:b/>
          <w:bCs/>
        </w:rPr>
        <w:t>evezető elnök:</w:t>
      </w:r>
      <w:r w:rsidRPr="00045B3E">
        <w:rPr>
          <w:b/>
          <w:bCs/>
        </w:rPr>
        <w:t xml:space="preserve"> </w:t>
      </w:r>
      <w:r w:rsidR="000469CC" w:rsidRPr="00045B3E">
        <w:t>javasolja,</w:t>
      </w:r>
      <w:r w:rsidR="00B87EF1" w:rsidRPr="00045B3E">
        <w:t xml:space="preserve"> hogy az e napirend keretében tárgyalandó beszámolókról </w:t>
      </w:r>
      <w:r w:rsidR="00B87EF1" w:rsidRPr="00045B3E">
        <w:rPr>
          <w:b/>
          <w:bCs/>
        </w:rPr>
        <w:t>együttes vita</w:t>
      </w:r>
      <w:r w:rsidR="000469CC" w:rsidRPr="00045B3E">
        <w:rPr>
          <w:b/>
          <w:bCs/>
        </w:rPr>
        <w:t xml:space="preserve"> </w:t>
      </w:r>
      <w:r w:rsidR="00B87EF1" w:rsidRPr="00045B3E">
        <w:rPr>
          <w:b/>
          <w:bCs/>
        </w:rPr>
        <w:t>és határozathozatal le</w:t>
      </w:r>
      <w:r w:rsidR="000469CC" w:rsidRPr="00045B3E">
        <w:rPr>
          <w:b/>
          <w:bCs/>
        </w:rPr>
        <w:t xml:space="preserve">gyen. </w:t>
      </w:r>
      <w:r w:rsidR="000469CC" w:rsidRPr="00045B3E">
        <w:rPr>
          <w:bCs/>
        </w:rPr>
        <w:t>Szavazásra teszi fel a javaslatot.</w:t>
      </w:r>
    </w:p>
    <w:p w:rsidR="000469CC" w:rsidRPr="00045B3E" w:rsidRDefault="000469CC" w:rsidP="000F5BD1">
      <w:pPr>
        <w:jc w:val="both"/>
        <w:rPr>
          <w:bCs/>
        </w:rPr>
      </w:pPr>
    </w:p>
    <w:p w:rsidR="00E04B14" w:rsidRPr="00045B3E" w:rsidRDefault="004B47A6" w:rsidP="000F5BD1">
      <w:pPr>
        <w:jc w:val="both"/>
        <w:rPr>
          <w:b/>
          <w:bCs/>
        </w:rPr>
      </w:pPr>
      <w:r>
        <w:rPr>
          <w:b/>
          <w:bCs/>
        </w:rPr>
        <w:t>4</w:t>
      </w:r>
      <w:r w:rsidR="000469CC" w:rsidRPr="009A0ABE">
        <w:rPr>
          <w:b/>
          <w:bCs/>
        </w:rPr>
        <w:t xml:space="preserve">/2023.03.22. </w:t>
      </w:r>
      <w:r w:rsidR="00B87EF1" w:rsidRPr="009A0ABE">
        <w:rPr>
          <w:b/>
          <w:bCs/>
        </w:rPr>
        <w:t>sz</w:t>
      </w:r>
      <w:r w:rsidR="00B87EF1" w:rsidRPr="009A0ABE">
        <w:rPr>
          <w:b/>
        </w:rPr>
        <w:t>.</w:t>
      </w:r>
      <w:r w:rsidR="00B87EF1" w:rsidRPr="009A0ABE">
        <w:rPr>
          <w:b/>
          <w:bCs/>
        </w:rPr>
        <w:t xml:space="preserve"> </w:t>
      </w:r>
      <w:r w:rsidR="000469CC" w:rsidRPr="009A0ABE">
        <w:rPr>
          <w:b/>
          <w:bCs/>
        </w:rPr>
        <w:t>határ</w:t>
      </w:r>
      <w:r w:rsidR="009A0ABE" w:rsidRPr="009A0ABE">
        <w:rPr>
          <w:b/>
          <w:bCs/>
        </w:rPr>
        <w:t>o</w:t>
      </w:r>
      <w:r w:rsidR="000469CC" w:rsidRPr="009A0ABE">
        <w:rPr>
          <w:b/>
          <w:bCs/>
        </w:rPr>
        <w:t>zat</w:t>
      </w:r>
      <w:r w:rsidR="000469CC" w:rsidRPr="00045B3E">
        <w:rPr>
          <w:b/>
          <w:bCs/>
        </w:rPr>
        <w:t>: a közgyűlés egyhangúan megszavazza, hogy a beszámolókról együttes vita és határozathozatal legyen.</w:t>
      </w:r>
    </w:p>
    <w:p w:rsidR="000469CC" w:rsidRPr="00045B3E" w:rsidRDefault="000469CC" w:rsidP="000F5BD1">
      <w:pPr>
        <w:jc w:val="both"/>
        <w:rPr>
          <w:bCs/>
        </w:rPr>
      </w:pPr>
    </w:p>
    <w:p w:rsidR="004F4C1E" w:rsidRPr="00045B3E" w:rsidRDefault="00E04B14" w:rsidP="000F5BD1">
      <w:pPr>
        <w:jc w:val="both"/>
        <w:rPr>
          <w:bCs/>
        </w:rPr>
      </w:pPr>
      <w:r w:rsidRPr="00045B3E">
        <w:rPr>
          <w:bCs/>
        </w:rPr>
        <w:t xml:space="preserve">A beszámolók elhangzása után </w:t>
      </w:r>
      <w:r w:rsidRPr="00045B3E">
        <w:rPr>
          <w:b/>
          <w:bCs/>
        </w:rPr>
        <w:t>m</w:t>
      </w:r>
      <w:r w:rsidR="004F4C1E" w:rsidRPr="00045B3E">
        <w:rPr>
          <w:b/>
          <w:bCs/>
        </w:rPr>
        <w:t>egnyitja a vitát</w:t>
      </w:r>
      <w:r w:rsidR="004F4C1E" w:rsidRPr="00045B3E">
        <w:rPr>
          <w:bCs/>
        </w:rPr>
        <w:t>.</w:t>
      </w:r>
    </w:p>
    <w:p w:rsidR="001B0290" w:rsidRPr="00045B3E" w:rsidRDefault="001B0290" w:rsidP="000F5BD1">
      <w:pPr>
        <w:jc w:val="both"/>
        <w:rPr>
          <w:bCs/>
        </w:rPr>
      </w:pPr>
    </w:p>
    <w:p w:rsidR="001B0290" w:rsidRDefault="003869BD" w:rsidP="000F5BD1">
      <w:pPr>
        <w:jc w:val="both"/>
        <w:rPr>
          <w:bCs/>
        </w:rPr>
      </w:pPr>
      <w:r>
        <w:rPr>
          <w:bCs/>
        </w:rPr>
        <w:t>A v</w:t>
      </w:r>
      <w:r w:rsidR="001B0290" w:rsidRPr="00045B3E">
        <w:rPr>
          <w:bCs/>
        </w:rPr>
        <w:t>ita összefoglalója</w:t>
      </w:r>
      <w:r w:rsidR="00045B3E">
        <w:rPr>
          <w:bCs/>
        </w:rPr>
        <w:t>:</w:t>
      </w:r>
    </w:p>
    <w:p w:rsidR="00045B3E" w:rsidRDefault="00EF5D23" w:rsidP="000F5BD1">
      <w:pPr>
        <w:jc w:val="both"/>
      </w:pPr>
      <w:r>
        <w:rPr>
          <w:b/>
        </w:rPr>
        <w:t>Benyovszky Gábor</w:t>
      </w:r>
      <w:r>
        <w:t xml:space="preserve"> javasolja, hogy a meghívók és tájékoztató anyagok kiküldésekor a címzettek e-mail címei csak rejtetten látszódjanak.</w:t>
      </w:r>
    </w:p>
    <w:p w:rsidR="00EF5D23" w:rsidRPr="00EF5D23" w:rsidRDefault="00EF5D23" w:rsidP="000F5BD1">
      <w:pPr>
        <w:jc w:val="both"/>
      </w:pPr>
      <w:r>
        <w:rPr>
          <w:b/>
        </w:rPr>
        <w:t xml:space="preserve">Dr. Benkes Mihály </w:t>
      </w:r>
      <w:r>
        <w:t>tavalyi javaslatát, amely a fiatalok bevonását célozza az egyesület tevékenységébe, azzal módosítja, hogy válasszunk ki egy adott témát, és arra írjunk ki pályázatot.</w:t>
      </w:r>
    </w:p>
    <w:p w:rsidR="0064391F" w:rsidRPr="00045B3E" w:rsidRDefault="00296A5B" w:rsidP="000F5BD1">
      <w:pPr>
        <w:jc w:val="both"/>
      </w:pPr>
      <w:r w:rsidRPr="00045B3E">
        <w:rPr>
          <w:b/>
        </w:rPr>
        <w:t>Levezető elnök</w:t>
      </w:r>
      <w:r w:rsidR="00585B78" w:rsidRPr="00045B3E">
        <w:rPr>
          <w:b/>
        </w:rPr>
        <w:t>:</w:t>
      </w:r>
      <w:r w:rsidR="0064391F" w:rsidRPr="00045B3E">
        <w:rPr>
          <w:b/>
        </w:rPr>
        <w:t xml:space="preserve"> </w:t>
      </w:r>
      <w:r w:rsidR="0064391F" w:rsidRPr="00045B3E">
        <w:t>lezárja a vitát.</w:t>
      </w:r>
      <w:r w:rsidR="007462D8">
        <w:t xml:space="preserve"> Ezután s</w:t>
      </w:r>
      <w:r w:rsidR="0064391F" w:rsidRPr="00045B3E">
        <w:t>zavazásra kéri fel a megjelenteket.</w:t>
      </w:r>
    </w:p>
    <w:p w:rsidR="00EF5D23" w:rsidRDefault="00EF5D23" w:rsidP="007462D8">
      <w:pPr>
        <w:jc w:val="both"/>
        <w:rPr>
          <w:b/>
          <w:bCs/>
        </w:rPr>
      </w:pPr>
    </w:p>
    <w:p w:rsidR="00CD12FD" w:rsidRDefault="007B537F" w:rsidP="007462D8">
      <w:pPr>
        <w:jc w:val="both"/>
        <w:rPr>
          <w:b/>
          <w:bCs/>
        </w:rPr>
      </w:pPr>
      <w:r>
        <w:rPr>
          <w:b/>
          <w:bCs/>
        </w:rPr>
        <w:t>5</w:t>
      </w:r>
      <w:r w:rsidR="000F5BD1" w:rsidRPr="00045B3E">
        <w:rPr>
          <w:b/>
          <w:bCs/>
        </w:rPr>
        <w:t>/</w:t>
      </w:r>
      <w:r w:rsidR="00B73C09" w:rsidRPr="00045B3E">
        <w:rPr>
          <w:b/>
          <w:bCs/>
        </w:rPr>
        <w:t>202</w:t>
      </w:r>
      <w:r w:rsidR="005D6AFB">
        <w:rPr>
          <w:b/>
          <w:bCs/>
        </w:rPr>
        <w:t>3</w:t>
      </w:r>
      <w:r w:rsidR="00B73C09" w:rsidRPr="00045B3E">
        <w:rPr>
          <w:b/>
          <w:bCs/>
        </w:rPr>
        <w:t>.0</w:t>
      </w:r>
      <w:r w:rsidR="005D6AFB">
        <w:rPr>
          <w:b/>
          <w:bCs/>
        </w:rPr>
        <w:t>3</w:t>
      </w:r>
      <w:r w:rsidR="00B73C09" w:rsidRPr="00045B3E">
        <w:rPr>
          <w:b/>
          <w:bCs/>
        </w:rPr>
        <w:t>.22.</w:t>
      </w:r>
      <w:r w:rsidR="00AD17A2" w:rsidRPr="00045B3E">
        <w:rPr>
          <w:b/>
          <w:bCs/>
        </w:rPr>
        <w:t xml:space="preserve"> sz. határozat: a közgyűlés az e</w:t>
      </w:r>
      <w:r w:rsidR="000F5BD1" w:rsidRPr="00045B3E">
        <w:rPr>
          <w:b/>
          <w:bCs/>
        </w:rPr>
        <w:t xml:space="preserve">lnöknek, a </w:t>
      </w:r>
      <w:r w:rsidR="00AD17A2" w:rsidRPr="00045B3E">
        <w:rPr>
          <w:b/>
          <w:bCs/>
        </w:rPr>
        <w:t>t</w:t>
      </w:r>
      <w:r w:rsidR="00110CFF" w:rsidRPr="00045B3E">
        <w:rPr>
          <w:b/>
          <w:bCs/>
        </w:rPr>
        <w:t xml:space="preserve">itkárnak és a pénzügyi-gazdálkodási </w:t>
      </w:r>
      <w:r w:rsidR="000F5BD1" w:rsidRPr="00045B3E">
        <w:rPr>
          <w:b/>
          <w:bCs/>
        </w:rPr>
        <w:t>vezetőnek az egyesület 20</w:t>
      </w:r>
      <w:r w:rsidR="00EF5D23">
        <w:rPr>
          <w:b/>
          <w:bCs/>
        </w:rPr>
        <w:t>23</w:t>
      </w:r>
      <w:r w:rsidR="000F5BD1" w:rsidRPr="00045B3E">
        <w:rPr>
          <w:b/>
          <w:bCs/>
        </w:rPr>
        <w:t>. évi tevékenységéről szóló beszámolóit egyhangú</w:t>
      </w:r>
      <w:r w:rsidR="00E721C7">
        <w:rPr>
          <w:b/>
          <w:bCs/>
        </w:rPr>
        <w:t>lag</w:t>
      </w:r>
      <w:r w:rsidR="007462D8">
        <w:rPr>
          <w:b/>
          <w:bCs/>
        </w:rPr>
        <w:t xml:space="preserve"> elfogadta.</w:t>
      </w:r>
    </w:p>
    <w:p w:rsidR="001B0290" w:rsidRPr="00045B3E" w:rsidRDefault="001B0290" w:rsidP="00B87EF1">
      <w:pPr>
        <w:rPr>
          <w:b/>
        </w:rPr>
      </w:pPr>
    </w:p>
    <w:p w:rsidR="000F5BD1" w:rsidRPr="00045B3E" w:rsidRDefault="00296A5B" w:rsidP="00972C0A">
      <w:pPr>
        <w:jc w:val="both"/>
      </w:pPr>
      <w:r w:rsidRPr="00045B3E">
        <w:rPr>
          <w:b/>
        </w:rPr>
        <w:t>Levezető elnök</w:t>
      </w:r>
      <w:r w:rsidR="00503850" w:rsidRPr="00045B3E">
        <w:rPr>
          <w:b/>
        </w:rPr>
        <w:t>:</w:t>
      </w:r>
      <w:r w:rsidR="000F5BD1" w:rsidRPr="00045B3E">
        <w:rPr>
          <w:b/>
        </w:rPr>
        <w:t xml:space="preserve"> </w:t>
      </w:r>
      <w:r w:rsidR="00B1699E" w:rsidRPr="00045B3E">
        <w:t>f</w:t>
      </w:r>
      <w:r w:rsidR="000F5BD1" w:rsidRPr="00045B3E">
        <w:t xml:space="preserve">elkéri </w:t>
      </w:r>
      <w:r w:rsidR="00EF5D23">
        <w:t xml:space="preserve">dr. </w:t>
      </w:r>
      <w:r w:rsidR="00AD17A2" w:rsidRPr="00045B3E">
        <w:t>Kató Ferencet</w:t>
      </w:r>
      <w:r w:rsidR="008D1EA1" w:rsidRPr="00045B3E">
        <w:t>, terjessze elő a</w:t>
      </w:r>
      <w:r w:rsidR="00110CFF" w:rsidRPr="00045B3E">
        <w:t xml:space="preserve"> </w:t>
      </w:r>
      <w:r w:rsidR="00B73C09" w:rsidRPr="00045B3E">
        <w:t>202</w:t>
      </w:r>
      <w:r w:rsidR="00EF5D23">
        <w:t>4</w:t>
      </w:r>
      <w:r w:rsidR="00B73C09" w:rsidRPr="00045B3E">
        <w:t>.</w:t>
      </w:r>
      <w:r w:rsidR="000F5BD1" w:rsidRPr="00045B3E">
        <w:t xml:space="preserve"> év </w:t>
      </w:r>
      <w:r w:rsidR="00D834DB" w:rsidRPr="00045B3E">
        <w:t>I.</w:t>
      </w:r>
      <w:r w:rsidR="000F5BD1" w:rsidRPr="00045B3E">
        <w:t xml:space="preserve"> félévi munkaterv</w:t>
      </w:r>
      <w:r w:rsidR="00851D6A">
        <w:t>e</w:t>
      </w:r>
      <w:r w:rsidR="000F5BD1" w:rsidRPr="00045B3E">
        <w:t>t, majd a</w:t>
      </w:r>
      <w:r w:rsidR="00851D6A">
        <w:t>zt a</w:t>
      </w:r>
      <w:r w:rsidR="000F5BD1" w:rsidRPr="00045B3E">
        <w:t xml:space="preserve"> közgyűlés vitassa meg.</w:t>
      </w:r>
      <w:r w:rsidR="00585B78" w:rsidRPr="00045B3E">
        <w:t xml:space="preserve"> </w:t>
      </w:r>
    </w:p>
    <w:p w:rsidR="00087FD0" w:rsidRDefault="00087FD0" w:rsidP="00972C0A">
      <w:pPr>
        <w:jc w:val="both"/>
      </w:pPr>
    </w:p>
    <w:p w:rsidR="00416EFB" w:rsidRDefault="00EF5D23" w:rsidP="00416EFB">
      <w:pPr>
        <w:jc w:val="both"/>
      </w:pPr>
      <w:r>
        <w:rPr>
          <w:b/>
        </w:rPr>
        <w:t xml:space="preserve">Dr. </w:t>
      </w:r>
      <w:r w:rsidR="000F4364" w:rsidRPr="000F4364">
        <w:rPr>
          <w:b/>
        </w:rPr>
        <w:t>Kató Ferenc</w:t>
      </w:r>
      <w:r w:rsidR="000F4364">
        <w:t xml:space="preserve"> i</w:t>
      </w:r>
      <w:r>
        <w:t xml:space="preserve">smerteti a tervezett programot. </w:t>
      </w:r>
    </w:p>
    <w:p w:rsidR="004B47A6" w:rsidRDefault="004B47A6" w:rsidP="00416EFB">
      <w:pPr>
        <w:jc w:val="both"/>
      </w:pPr>
    </w:p>
    <w:p w:rsidR="00416EFB" w:rsidRDefault="00416EFB" w:rsidP="00416EFB">
      <w:pPr>
        <w:jc w:val="both"/>
      </w:pPr>
      <w:r w:rsidRPr="00416EFB">
        <w:rPr>
          <w:b/>
        </w:rPr>
        <w:t>Levezető elnök</w:t>
      </w:r>
      <w:r>
        <w:t xml:space="preserve"> vitára bocsátja a programot.</w:t>
      </w:r>
    </w:p>
    <w:p w:rsidR="00981D0D" w:rsidRDefault="00981D0D" w:rsidP="00416EFB">
      <w:pPr>
        <w:jc w:val="both"/>
      </w:pPr>
    </w:p>
    <w:p w:rsidR="00981D0D" w:rsidRDefault="00981D0D" w:rsidP="00981D0D">
      <w:pPr>
        <w:jc w:val="both"/>
      </w:pPr>
      <w:r>
        <w:rPr>
          <w:b/>
        </w:rPr>
        <w:t xml:space="preserve">Dr. Király Attila </w:t>
      </w:r>
      <w:r>
        <w:t>javasolta, hogy az áprilisi konferenciára a társrendező társaságokon (Bibó István Közéleti Társaság, Külpolitikai Szakértők Andrássy-köre) kívül hívjunk meg más társaságokat is. (József Attila Kör, Európa Klub). A javaslatot az elnökség elfogadta azzal, hogy a meghívón ne szerepeljenek.</w:t>
      </w:r>
    </w:p>
    <w:p w:rsidR="00981D0D" w:rsidRDefault="00981D0D" w:rsidP="00416EFB">
      <w:pPr>
        <w:jc w:val="both"/>
      </w:pPr>
      <w:bookmarkStart w:id="0" w:name="_GoBack"/>
      <w:bookmarkEnd w:id="0"/>
    </w:p>
    <w:p w:rsidR="00EF5D23" w:rsidRDefault="00EF5D23" w:rsidP="00416EFB">
      <w:pPr>
        <w:jc w:val="both"/>
      </w:pPr>
    </w:p>
    <w:p w:rsidR="00981D0D" w:rsidRPr="00981D0D" w:rsidRDefault="00981D0D" w:rsidP="00416EFB">
      <w:pPr>
        <w:jc w:val="both"/>
      </w:pPr>
      <w:r w:rsidRPr="00981D0D">
        <w:rPr>
          <w:b/>
          <w:bCs/>
        </w:rPr>
        <w:t>Dr. Rácz Lajos</w:t>
      </w:r>
      <w:r w:rsidRPr="00981D0D">
        <w:rPr>
          <w:b/>
        </w:rPr>
        <w:t> </w:t>
      </w:r>
      <w:r w:rsidRPr="00981D0D">
        <w:t>javasolja, hogy 2024-ben külön rendezvényen foglalkozzunk az euro-atlanti integráció aktuális kérdéseivel, és kezdeményezzünk még szorosabb kooperációt „a transzatlanti együttműködés gondolata és céljai mellett elkötelezett szervezetek tevékenységének összefogásában”, mások mellett (Bibó István Közéleti Társaság, Külpolitikai Szakértők Andrássy-köre, Progress Alapítvány, Belvárosi Szabadegyetem) a Magyar Atlanti Tanáccsal is. </w:t>
      </w:r>
    </w:p>
    <w:p w:rsidR="00D73059" w:rsidRDefault="00D73059" w:rsidP="00416EFB">
      <w:pPr>
        <w:jc w:val="both"/>
      </w:pPr>
      <w:r>
        <w:rPr>
          <w:b/>
        </w:rPr>
        <w:t xml:space="preserve">Benyovszky Gábor </w:t>
      </w:r>
      <w:r>
        <w:t>javasolta a programba felvenni az izraeli-palesztin konfliktus témakörét is.</w:t>
      </w:r>
    </w:p>
    <w:p w:rsidR="00D73059" w:rsidRDefault="00D73059" w:rsidP="00416EFB">
      <w:pPr>
        <w:jc w:val="both"/>
      </w:pPr>
      <w:r>
        <w:rPr>
          <w:b/>
        </w:rPr>
        <w:t xml:space="preserve">Papp Sándor </w:t>
      </w:r>
      <w:r>
        <w:t>emlékeztet arra, hogy júniusban EP-választások lesznek, illetve az év második felében megújul a Bizottság is. Ezt a témakört is napirendre kellene venni, előadónak Herman János volt államtitkárt, publicistát javasolja.</w:t>
      </w:r>
    </w:p>
    <w:p w:rsidR="00D73059" w:rsidRPr="00D73059" w:rsidRDefault="00D73059" w:rsidP="00416EFB">
      <w:pPr>
        <w:jc w:val="both"/>
      </w:pPr>
      <w:r>
        <w:t>Az elnök és a titkár ígéretet tett a felvetések vizsgálatára, illetve programunk tervezésénél azok figyelembe vételére.</w:t>
      </w:r>
    </w:p>
    <w:p w:rsidR="00ED6C4B" w:rsidRDefault="00ED6C4B" w:rsidP="00972C0A">
      <w:pPr>
        <w:jc w:val="both"/>
      </w:pPr>
    </w:p>
    <w:p w:rsidR="00D73059" w:rsidRDefault="00972F47" w:rsidP="00972C0A">
      <w:pPr>
        <w:jc w:val="both"/>
      </w:pPr>
      <w:r w:rsidRPr="00ED6C4B">
        <w:rPr>
          <w:b/>
        </w:rPr>
        <w:t>Levezető elnök</w:t>
      </w:r>
      <w:r>
        <w:rPr>
          <w:b/>
        </w:rPr>
        <w:t>:</w:t>
      </w:r>
      <w:r>
        <w:t xml:space="preserve"> </w:t>
      </w:r>
      <w:r w:rsidR="00ED6C4B">
        <w:t>Több hozzászóló nem lévén, lezárja a vitát</w:t>
      </w:r>
      <w:r>
        <w:t>.</w:t>
      </w:r>
      <w:r w:rsidR="00ED6C4B">
        <w:t xml:space="preserve"> </w:t>
      </w:r>
    </w:p>
    <w:p w:rsidR="00D73059" w:rsidRDefault="00D73059" w:rsidP="00972C0A">
      <w:pPr>
        <w:jc w:val="both"/>
      </w:pPr>
    </w:p>
    <w:p w:rsidR="00D73059" w:rsidRPr="00D73059" w:rsidRDefault="00D73059" w:rsidP="00972C0A">
      <w:pPr>
        <w:jc w:val="both"/>
        <w:rPr>
          <w:b/>
        </w:rPr>
      </w:pPr>
      <w:r>
        <w:rPr>
          <w:b/>
        </w:rPr>
        <w:t>6/2024.03.20. sz. határozat: A közgyűlés a 2024. I. félévi programot egyhangúlag elfogadta.</w:t>
      </w:r>
      <w:r w:rsidR="004B47A6">
        <w:rPr>
          <w:b/>
        </w:rPr>
        <w:t xml:space="preserve"> (5. sz. melléklet)</w:t>
      </w:r>
    </w:p>
    <w:p w:rsidR="00D73059" w:rsidRDefault="00D73059" w:rsidP="00972C0A">
      <w:pPr>
        <w:jc w:val="both"/>
      </w:pPr>
    </w:p>
    <w:p w:rsidR="00972F47" w:rsidRDefault="00972F47" w:rsidP="00972C0A">
      <w:pPr>
        <w:jc w:val="both"/>
      </w:pPr>
      <w:r>
        <w:t>Átadja a szót Mycon Györgynének, kérve a 202</w:t>
      </w:r>
      <w:r w:rsidR="004B47A6">
        <w:t>4</w:t>
      </w:r>
      <w:r>
        <w:t>. évi gazdálkodási tervek ismertetését.</w:t>
      </w:r>
    </w:p>
    <w:p w:rsidR="00972F47" w:rsidRDefault="00972F47" w:rsidP="00972C0A">
      <w:pPr>
        <w:jc w:val="both"/>
      </w:pPr>
    </w:p>
    <w:p w:rsidR="00972F47" w:rsidRDefault="00972F47" w:rsidP="00972C0A">
      <w:pPr>
        <w:jc w:val="both"/>
      </w:pPr>
      <w:r w:rsidRPr="00972F47">
        <w:rPr>
          <w:b/>
        </w:rPr>
        <w:t>Mycon Györgyné</w:t>
      </w:r>
      <w:r w:rsidR="00A00553">
        <w:rPr>
          <w:b/>
        </w:rPr>
        <w:t xml:space="preserve">: </w:t>
      </w:r>
      <w:r w:rsidR="00A00553" w:rsidRPr="00A00553">
        <w:t>Elmondja</w:t>
      </w:r>
      <w:r w:rsidR="00A00553">
        <w:t>, hogy</w:t>
      </w:r>
      <w:r w:rsidR="00A54B1D">
        <w:t xml:space="preserve"> a társaság pénzügyi helyzete jo</w:t>
      </w:r>
      <w:r w:rsidR="00A00553">
        <w:t>bb, mint egy évvel ezelőtt. Jól alakulnak a tagdíj</w:t>
      </w:r>
      <w:r w:rsidR="00A251DA">
        <w:t xml:space="preserve"> </w:t>
      </w:r>
      <w:r w:rsidR="00A00553">
        <w:t>és támogatási befizetések és a GRAWE</w:t>
      </w:r>
      <w:r w:rsidR="00A251DA">
        <w:t xml:space="preserve"> Zrt.</w:t>
      </w:r>
      <w:r w:rsidR="00A00553">
        <w:t xml:space="preserve"> szponzori támogatása is megérkezett. Nincsenek újszerű terveink, a jelenlegi információink szerint nem kell váratlan költségekkel számolnunk. </w:t>
      </w:r>
      <w:r w:rsidR="00522980">
        <w:t>V</w:t>
      </w:r>
      <w:r w:rsidR="00A00553">
        <w:t>árható kiadás</w:t>
      </w:r>
      <w:r w:rsidR="00C7558C">
        <w:t>a</w:t>
      </w:r>
      <w:r w:rsidR="00A00553">
        <w:t>ink a 202</w:t>
      </w:r>
      <w:r w:rsidR="004B47A6">
        <w:t>3</w:t>
      </w:r>
      <w:r w:rsidR="00A00553">
        <w:t>.</w:t>
      </w:r>
      <w:r w:rsidR="004B47A6">
        <w:t xml:space="preserve"> évi teljesítésnek felelnek meg, azzal, hogy az áprilisi konferencia mintegy 100 ezer forintos plusz kiadást jelent majd.</w:t>
      </w:r>
    </w:p>
    <w:p w:rsidR="00A00553" w:rsidRDefault="00A00553" w:rsidP="00972C0A">
      <w:pPr>
        <w:jc w:val="both"/>
      </w:pPr>
    </w:p>
    <w:p w:rsidR="00862C96" w:rsidRPr="00045B3E" w:rsidRDefault="004B47A6" w:rsidP="00B87EF1">
      <w:pPr>
        <w:rPr>
          <w:b/>
        </w:rPr>
      </w:pPr>
      <w:r>
        <w:rPr>
          <w:b/>
        </w:rPr>
        <w:t>7</w:t>
      </w:r>
      <w:r w:rsidR="00862C96" w:rsidRPr="00045B3E">
        <w:rPr>
          <w:b/>
        </w:rPr>
        <w:t>/202</w:t>
      </w:r>
      <w:r>
        <w:rPr>
          <w:b/>
        </w:rPr>
        <w:t>4</w:t>
      </w:r>
      <w:r w:rsidR="00862C96" w:rsidRPr="00045B3E">
        <w:rPr>
          <w:b/>
        </w:rPr>
        <w:t>.0</w:t>
      </w:r>
      <w:r w:rsidR="00A00553">
        <w:rPr>
          <w:b/>
        </w:rPr>
        <w:t>3</w:t>
      </w:r>
      <w:r w:rsidR="00862C96" w:rsidRPr="00045B3E">
        <w:rPr>
          <w:b/>
        </w:rPr>
        <w:t>.2</w:t>
      </w:r>
      <w:r>
        <w:rPr>
          <w:b/>
        </w:rPr>
        <w:t>0</w:t>
      </w:r>
      <w:r w:rsidR="00862C96" w:rsidRPr="00045B3E">
        <w:rPr>
          <w:b/>
        </w:rPr>
        <w:t>. sz. határozat: A közgyűlés egyhangú</w:t>
      </w:r>
      <w:r>
        <w:rPr>
          <w:b/>
        </w:rPr>
        <w:t>lag</w:t>
      </w:r>
      <w:r w:rsidR="00862C96" w:rsidRPr="00045B3E">
        <w:rPr>
          <w:b/>
        </w:rPr>
        <w:t xml:space="preserve"> elfogadta</w:t>
      </w:r>
      <w:r w:rsidR="00A00553">
        <w:rPr>
          <w:b/>
        </w:rPr>
        <w:t xml:space="preserve"> a gazdasági felelős szóbeli előterjesztését a 202</w:t>
      </w:r>
      <w:r>
        <w:rPr>
          <w:b/>
        </w:rPr>
        <w:t>4</w:t>
      </w:r>
      <w:r w:rsidR="00A00553">
        <w:rPr>
          <w:b/>
        </w:rPr>
        <w:t>. évi költségvetésről.</w:t>
      </w:r>
    </w:p>
    <w:p w:rsidR="00862C96" w:rsidRPr="00045B3E" w:rsidRDefault="00862C96" w:rsidP="00B87EF1"/>
    <w:p w:rsidR="00905C77" w:rsidRDefault="00046AC0" w:rsidP="007557C5">
      <w:pPr>
        <w:jc w:val="both"/>
        <w:rPr>
          <w:b/>
          <w:bCs/>
        </w:rPr>
      </w:pPr>
      <w:r w:rsidRPr="00045B3E">
        <w:rPr>
          <w:b/>
          <w:bCs/>
        </w:rPr>
        <w:t>Levezető elnök</w:t>
      </w:r>
      <w:r w:rsidR="0037694C" w:rsidRPr="00045B3E">
        <w:rPr>
          <w:bCs/>
        </w:rPr>
        <w:t xml:space="preserve"> megköszöni az aktív részvételt és </w:t>
      </w:r>
      <w:r w:rsidR="00F24166">
        <w:rPr>
          <w:b/>
          <w:bCs/>
        </w:rPr>
        <w:t>a napirend tárgyalását lezárja.</w:t>
      </w:r>
    </w:p>
    <w:p w:rsidR="00455BC5" w:rsidRDefault="00455BC5" w:rsidP="007557C5">
      <w:pPr>
        <w:jc w:val="both"/>
        <w:rPr>
          <w:b/>
          <w:bCs/>
        </w:rPr>
      </w:pPr>
    </w:p>
    <w:p w:rsidR="00455BC5" w:rsidRDefault="00455BC5" w:rsidP="007557C5">
      <w:pPr>
        <w:jc w:val="both"/>
        <w:rPr>
          <w:b/>
          <w:bCs/>
        </w:rPr>
      </w:pPr>
    </w:p>
    <w:p w:rsidR="00B87EF1" w:rsidRPr="00045B3E" w:rsidRDefault="00A54B1D" w:rsidP="00B275E6">
      <w:pPr>
        <w:jc w:val="center"/>
      </w:pPr>
      <w:r>
        <w:t>k</w:t>
      </w:r>
      <w:r w:rsidR="00B275E6" w:rsidRPr="00045B3E">
        <w:t>mf.</w:t>
      </w:r>
    </w:p>
    <w:p w:rsidR="00B87EF1" w:rsidRPr="00045B3E" w:rsidRDefault="00B87EF1" w:rsidP="00B87EF1"/>
    <w:p w:rsidR="00B87EF1" w:rsidRPr="00045B3E" w:rsidRDefault="00B87EF1" w:rsidP="00B87EF1"/>
    <w:p w:rsidR="00972C0A" w:rsidRPr="00045B3E" w:rsidRDefault="00972C0A"/>
    <w:p w:rsidR="00972C0A" w:rsidRPr="00045B3E" w:rsidRDefault="00972C0A" w:rsidP="00087FD0">
      <w:pPr>
        <w:ind w:firstLine="708"/>
      </w:pPr>
      <w:r w:rsidRPr="00045B3E">
        <w:t>dr. Horváth Tamás</w:t>
      </w:r>
      <w:r w:rsidRPr="00045B3E">
        <w:tab/>
      </w:r>
      <w:r w:rsidRPr="00045B3E">
        <w:tab/>
      </w:r>
      <w:r w:rsidRPr="00045B3E">
        <w:tab/>
      </w:r>
      <w:r w:rsidRPr="00045B3E">
        <w:tab/>
      </w:r>
      <w:r w:rsidRPr="00045B3E">
        <w:tab/>
      </w:r>
      <w:r w:rsidR="004B47A6">
        <w:t>dr. Kató Ferenc</w:t>
      </w:r>
      <w:r w:rsidR="00F24166" w:rsidRPr="00045B3E">
        <w:t xml:space="preserve"> </w:t>
      </w:r>
    </w:p>
    <w:p w:rsidR="00972C0A" w:rsidRPr="00045B3E" w:rsidRDefault="00E24195" w:rsidP="00DF62A7">
      <w:r w:rsidRPr="00045B3E">
        <w:t xml:space="preserve">  </w:t>
      </w:r>
      <w:r w:rsidR="00087FD0" w:rsidRPr="00045B3E">
        <w:tab/>
      </w:r>
      <w:r w:rsidRPr="00045B3E">
        <w:t xml:space="preserve"> </w:t>
      </w:r>
      <w:r w:rsidR="00F24166">
        <w:t>levezető elnök</w:t>
      </w:r>
      <w:r w:rsidR="00F237E5">
        <w:t xml:space="preserve"> s.k.</w:t>
      </w:r>
      <w:r w:rsidR="00F24166">
        <w:tab/>
      </w:r>
      <w:r w:rsidR="00F24166">
        <w:tab/>
      </w:r>
      <w:r w:rsidR="00F24166">
        <w:tab/>
      </w:r>
      <w:r w:rsidR="00F24166">
        <w:tab/>
      </w:r>
      <w:r w:rsidR="004B47A6">
        <w:t xml:space="preserve">      </w:t>
      </w:r>
      <w:r w:rsidR="00F24166" w:rsidRPr="00045B3E">
        <w:t>jegyzőkönyvvezető</w:t>
      </w:r>
      <w:r w:rsidR="00F237E5">
        <w:t xml:space="preserve"> s.k.</w:t>
      </w:r>
    </w:p>
    <w:p w:rsidR="00B275E6" w:rsidRPr="00045B3E" w:rsidRDefault="00B275E6" w:rsidP="00DF62A7"/>
    <w:p w:rsidR="00B275E6" w:rsidRPr="00045B3E" w:rsidRDefault="00B275E6" w:rsidP="00DF62A7"/>
    <w:p w:rsidR="00B275E6" w:rsidRPr="00045B3E" w:rsidRDefault="00B275E6" w:rsidP="00B275E6"/>
    <w:p w:rsidR="00F24166" w:rsidRDefault="00B275E6" w:rsidP="00087FD0">
      <w:pPr>
        <w:ind w:firstLine="708"/>
      </w:pPr>
      <w:r w:rsidRPr="00045B3E">
        <w:tab/>
      </w:r>
      <w:r w:rsidRPr="00045B3E">
        <w:tab/>
      </w:r>
      <w:r w:rsidRPr="00045B3E">
        <w:tab/>
      </w:r>
    </w:p>
    <w:p w:rsidR="004B47A6" w:rsidRDefault="00BD2120" w:rsidP="00087FD0">
      <w:pPr>
        <w:ind w:firstLine="708"/>
      </w:pPr>
      <w:r>
        <w:t>dr. Venczel István s.k.</w:t>
      </w:r>
      <w:r w:rsidR="005B78BB">
        <w:t xml:space="preserve"> </w:t>
      </w:r>
    </w:p>
    <w:p w:rsidR="004B47A6" w:rsidRDefault="004B47A6" w:rsidP="004B47A6">
      <w:pPr>
        <w:ind w:firstLine="708"/>
      </w:pPr>
      <w:r>
        <w:t>dr. Rácz Lajos</w:t>
      </w:r>
      <w:r w:rsidR="00F24166">
        <w:t xml:space="preserve"> </w:t>
      </w:r>
      <w:r w:rsidR="00522980">
        <w:t>s.k.</w:t>
      </w:r>
      <w:r w:rsidR="00F24166">
        <w:t xml:space="preserve">                        </w:t>
      </w:r>
      <w:r w:rsidR="007F3C12">
        <w:t xml:space="preserve"> </w:t>
      </w:r>
      <w:r w:rsidR="00F24166">
        <w:t xml:space="preserve">  </w:t>
      </w:r>
      <w:r>
        <w:t xml:space="preserve">       </w:t>
      </w:r>
      <w:r w:rsidR="00522980">
        <w:t xml:space="preserve">                </w:t>
      </w:r>
      <w:r w:rsidR="00F24166" w:rsidRPr="00045B3E">
        <w:t>Bardócz Béla</w:t>
      </w:r>
    </w:p>
    <w:p w:rsidR="00B275E6" w:rsidRPr="00045B3E" w:rsidRDefault="005B78BB" w:rsidP="004B47A6">
      <w:pPr>
        <w:ind w:firstLine="708"/>
      </w:pPr>
      <w:r>
        <w:t xml:space="preserve"> </w:t>
      </w:r>
      <w:r w:rsidR="004B47A6">
        <w:t>je</w:t>
      </w:r>
      <w:r w:rsidR="00F24166">
        <w:t xml:space="preserve">gyzőkönyv </w:t>
      </w:r>
      <w:r w:rsidR="00B275E6" w:rsidRPr="00045B3E">
        <w:t>hitelesítők</w:t>
      </w:r>
      <w:r w:rsidR="00F24166" w:rsidRPr="00F24166">
        <w:t xml:space="preserve"> </w:t>
      </w:r>
      <w:r w:rsidR="00F24166">
        <w:tab/>
      </w:r>
      <w:r w:rsidR="00F24166">
        <w:tab/>
      </w:r>
      <w:r w:rsidR="00F24166">
        <w:tab/>
      </w:r>
      <w:r w:rsidR="00F24166">
        <w:tab/>
      </w:r>
      <w:r w:rsidR="00F24166" w:rsidRPr="00045B3E">
        <w:t>elnök</w:t>
      </w:r>
      <w:r w:rsidR="00F237E5">
        <w:t xml:space="preserve"> s.k.</w:t>
      </w:r>
    </w:p>
    <w:p w:rsidR="00B275E6" w:rsidRPr="00045B3E" w:rsidRDefault="00B275E6" w:rsidP="00B275E6"/>
    <w:sectPr w:rsidR="00B275E6" w:rsidRPr="00045B3E" w:rsidSect="00D9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C6" w:rsidRDefault="00D620C6" w:rsidP="00BD390C">
      <w:r>
        <w:separator/>
      </w:r>
    </w:p>
  </w:endnote>
  <w:endnote w:type="continuationSeparator" w:id="0">
    <w:p w:rsidR="00D620C6" w:rsidRDefault="00D620C6" w:rsidP="00BD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6" w:rsidRDefault="00B07E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257"/>
      <w:docPartObj>
        <w:docPartGallery w:val="Page Numbers (Bottom of Page)"/>
        <w:docPartUnique/>
      </w:docPartObj>
    </w:sdtPr>
    <w:sdtEndPr/>
    <w:sdtContent>
      <w:p w:rsidR="00E13FA5" w:rsidRDefault="00314275">
        <w:pPr>
          <w:pStyle w:val="llb"/>
          <w:jc w:val="center"/>
        </w:pPr>
        <w:r>
          <w:fldChar w:fldCharType="begin"/>
        </w:r>
        <w:r w:rsidR="00E13FA5">
          <w:instrText xml:space="preserve"> PAGE   \* MERGEFORMAT </w:instrText>
        </w:r>
        <w:r>
          <w:fldChar w:fldCharType="separate"/>
        </w:r>
        <w:r w:rsidR="00981D0D">
          <w:rPr>
            <w:noProof/>
          </w:rPr>
          <w:t>3</w:t>
        </w:r>
        <w:r>
          <w:fldChar w:fldCharType="end"/>
        </w:r>
      </w:p>
    </w:sdtContent>
  </w:sdt>
  <w:p w:rsidR="00B07EC6" w:rsidRDefault="00B07E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6" w:rsidRDefault="00B07E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C6" w:rsidRDefault="00D620C6" w:rsidP="00BD390C">
      <w:r>
        <w:separator/>
      </w:r>
    </w:p>
  </w:footnote>
  <w:footnote w:type="continuationSeparator" w:id="0">
    <w:p w:rsidR="00D620C6" w:rsidRDefault="00D620C6" w:rsidP="00BD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6" w:rsidRDefault="00B07E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6" w:rsidRDefault="00B07EC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6" w:rsidRDefault="00B07E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4DB9"/>
    <w:multiLevelType w:val="hybridMultilevel"/>
    <w:tmpl w:val="D294F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682"/>
    <w:multiLevelType w:val="hybridMultilevel"/>
    <w:tmpl w:val="EB6631C0"/>
    <w:lvl w:ilvl="0" w:tplc="0DC80C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9332F"/>
    <w:multiLevelType w:val="hybridMultilevel"/>
    <w:tmpl w:val="B4E8CC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F1"/>
    <w:rsid w:val="0003369E"/>
    <w:rsid w:val="00045B3E"/>
    <w:rsid w:val="000469CC"/>
    <w:rsid w:val="00046AC0"/>
    <w:rsid w:val="00052592"/>
    <w:rsid w:val="00061651"/>
    <w:rsid w:val="00071E54"/>
    <w:rsid w:val="000814F7"/>
    <w:rsid w:val="00086661"/>
    <w:rsid w:val="00087FD0"/>
    <w:rsid w:val="000933AA"/>
    <w:rsid w:val="000C0C63"/>
    <w:rsid w:val="000F16BF"/>
    <w:rsid w:val="000F30C5"/>
    <w:rsid w:val="000F4364"/>
    <w:rsid w:val="000F5AA0"/>
    <w:rsid w:val="000F5BD1"/>
    <w:rsid w:val="0010768D"/>
    <w:rsid w:val="00110357"/>
    <w:rsid w:val="00110CFF"/>
    <w:rsid w:val="00126CF2"/>
    <w:rsid w:val="00163783"/>
    <w:rsid w:val="00170104"/>
    <w:rsid w:val="001710E7"/>
    <w:rsid w:val="001759D6"/>
    <w:rsid w:val="00176A3C"/>
    <w:rsid w:val="00190262"/>
    <w:rsid w:val="00195B82"/>
    <w:rsid w:val="00196A20"/>
    <w:rsid w:val="0019769B"/>
    <w:rsid w:val="001A0577"/>
    <w:rsid w:val="001B0290"/>
    <w:rsid w:val="001C3164"/>
    <w:rsid w:val="001C599F"/>
    <w:rsid w:val="001D3D11"/>
    <w:rsid w:val="001F19C2"/>
    <w:rsid w:val="0020189C"/>
    <w:rsid w:val="002321D2"/>
    <w:rsid w:val="0023243C"/>
    <w:rsid w:val="002518B7"/>
    <w:rsid w:val="00281DBB"/>
    <w:rsid w:val="002948D7"/>
    <w:rsid w:val="00296A5B"/>
    <w:rsid w:val="002A36D6"/>
    <w:rsid w:val="002B3372"/>
    <w:rsid w:val="002D0157"/>
    <w:rsid w:val="002D03ED"/>
    <w:rsid w:val="002D34AF"/>
    <w:rsid w:val="002D61ED"/>
    <w:rsid w:val="002E0E88"/>
    <w:rsid w:val="00303711"/>
    <w:rsid w:val="0031079F"/>
    <w:rsid w:val="003139E2"/>
    <w:rsid w:val="00314275"/>
    <w:rsid w:val="00322CF7"/>
    <w:rsid w:val="00323F5A"/>
    <w:rsid w:val="00325220"/>
    <w:rsid w:val="003273E0"/>
    <w:rsid w:val="003461BF"/>
    <w:rsid w:val="00371D77"/>
    <w:rsid w:val="0037694C"/>
    <w:rsid w:val="003869BD"/>
    <w:rsid w:val="003B139D"/>
    <w:rsid w:val="003C1870"/>
    <w:rsid w:val="003C42C4"/>
    <w:rsid w:val="003D3912"/>
    <w:rsid w:val="003E2F30"/>
    <w:rsid w:val="00400D6C"/>
    <w:rsid w:val="00416EFB"/>
    <w:rsid w:val="004179F2"/>
    <w:rsid w:val="00423F0D"/>
    <w:rsid w:val="00455BC5"/>
    <w:rsid w:val="00473A6C"/>
    <w:rsid w:val="004857E3"/>
    <w:rsid w:val="00486561"/>
    <w:rsid w:val="004A03B2"/>
    <w:rsid w:val="004B47A6"/>
    <w:rsid w:val="004C57D7"/>
    <w:rsid w:val="004C700C"/>
    <w:rsid w:val="004F4C1E"/>
    <w:rsid w:val="00503850"/>
    <w:rsid w:val="00511148"/>
    <w:rsid w:val="00522980"/>
    <w:rsid w:val="00530960"/>
    <w:rsid w:val="005351FF"/>
    <w:rsid w:val="00540BE5"/>
    <w:rsid w:val="00541E55"/>
    <w:rsid w:val="00543332"/>
    <w:rsid w:val="0054409B"/>
    <w:rsid w:val="0055543D"/>
    <w:rsid w:val="005811F2"/>
    <w:rsid w:val="0058284E"/>
    <w:rsid w:val="00583D5F"/>
    <w:rsid w:val="00585B78"/>
    <w:rsid w:val="005949A1"/>
    <w:rsid w:val="00595F12"/>
    <w:rsid w:val="005B2C9F"/>
    <w:rsid w:val="005B78BB"/>
    <w:rsid w:val="005C2380"/>
    <w:rsid w:val="005C5BF5"/>
    <w:rsid w:val="005D6AFB"/>
    <w:rsid w:val="005F55D4"/>
    <w:rsid w:val="005F656A"/>
    <w:rsid w:val="00625E0C"/>
    <w:rsid w:val="006429E4"/>
    <w:rsid w:val="0064391F"/>
    <w:rsid w:val="006515EF"/>
    <w:rsid w:val="00653EC8"/>
    <w:rsid w:val="00655326"/>
    <w:rsid w:val="006712EB"/>
    <w:rsid w:val="006D24B1"/>
    <w:rsid w:val="0070680F"/>
    <w:rsid w:val="007103AE"/>
    <w:rsid w:val="00714914"/>
    <w:rsid w:val="007205AD"/>
    <w:rsid w:val="00743866"/>
    <w:rsid w:val="007462D8"/>
    <w:rsid w:val="007557C5"/>
    <w:rsid w:val="00774A90"/>
    <w:rsid w:val="0078096F"/>
    <w:rsid w:val="00780CD2"/>
    <w:rsid w:val="007819F5"/>
    <w:rsid w:val="007967E5"/>
    <w:rsid w:val="007A0ED0"/>
    <w:rsid w:val="007A4ED8"/>
    <w:rsid w:val="007B2D18"/>
    <w:rsid w:val="007B537F"/>
    <w:rsid w:val="007B6FE4"/>
    <w:rsid w:val="007C5174"/>
    <w:rsid w:val="007F3C12"/>
    <w:rsid w:val="00800D0E"/>
    <w:rsid w:val="00825FB1"/>
    <w:rsid w:val="008301B9"/>
    <w:rsid w:val="008477C4"/>
    <w:rsid w:val="00851D6A"/>
    <w:rsid w:val="008579E4"/>
    <w:rsid w:val="00862C96"/>
    <w:rsid w:val="008721B7"/>
    <w:rsid w:val="0088355D"/>
    <w:rsid w:val="0089161D"/>
    <w:rsid w:val="008B4C74"/>
    <w:rsid w:val="008B7892"/>
    <w:rsid w:val="008D1EA1"/>
    <w:rsid w:val="008E1D45"/>
    <w:rsid w:val="008E6C36"/>
    <w:rsid w:val="00905C77"/>
    <w:rsid w:val="0092621E"/>
    <w:rsid w:val="00943126"/>
    <w:rsid w:val="009516C8"/>
    <w:rsid w:val="00972C0A"/>
    <w:rsid w:val="00972F47"/>
    <w:rsid w:val="0097486D"/>
    <w:rsid w:val="00974B30"/>
    <w:rsid w:val="009756EF"/>
    <w:rsid w:val="00981D0D"/>
    <w:rsid w:val="009A0ABE"/>
    <w:rsid w:val="009A5D08"/>
    <w:rsid w:val="009B50FC"/>
    <w:rsid w:val="009B64ED"/>
    <w:rsid w:val="009D5826"/>
    <w:rsid w:val="009E0F6B"/>
    <w:rsid w:val="009F18FF"/>
    <w:rsid w:val="009F44FC"/>
    <w:rsid w:val="009F5651"/>
    <w:rsid w:val="00A00434"/>
    <w:rsid w:val="00A00553"/>
    <w:rsid w:val="00A11F1A"/>
    <w:rsid w:val="00A13D05"/>
    <w:rsid w:val="00A14BA8"/>
    <w:rsid w:val="00A1710A"/>
    <w:rsid w:val="00A251DA"/>
    <w:rsid w:val="00A30492"/>
    <w:rsid w:val="00A54B1D"/>
    <w:rsid w:val="00A92893"/>
    <w:rsid w:val="00A93111"/>
    <w:rsid w:val="00A97412"/>
    <w:rsid w:val="00AB4DD7"/>
    <w:rsid w:val="00AC06C0"/>
    <w:rsid w:val="00AD17A2"/>
    <w:rsid w:val="00AD1E0C"/>
    <w:rsid w:val="00AD3E32"/>
    <w:rsid w:val="00AE68C8"/>
    <w:rsid w:val="00B07D6D"/>
    <w:rsid w:val="00B07EC6"/>
    <w:rsid w:val="00B11254"/>
    <w:rsid w:val="00B1699E"/>
    <w:rsid w:val="00B22ADE"/>
    <w:rsid w:val="00B26034"/>
    <w:rsid w:val="00B269DB"/>
    <w:rsid w:val="00B275E6"/>
    <w:rsid w:val="00B7194A"/>
    <w:rsid w:val="00B73C09"/>
    <w:rsid w:val="00B7602A"/>
    <w:rsid w:val="00B87EF1"/>
    <w:rsid w:val="00B9420B"/>
    <w:rsid w:val="00BA35AF"/>
    <w:rsid w:val="00BB195E"/>
    <w:rsid w:val="00BC2FB3"/>
    <w:rsid w:val="00BD2120"/>
    <w:rsid w:val="00BD390C"/>
    <w:rsid w:val="00BF506B"/>
    <w:rsid w:val="00C01FC9"/>
    <w:rsid w:val="00C34255"/>
    <w:rsid w:val="00C349E7"/>
    <w:rsid w:val="00C412E8"/>
    <w:rsid w:val="00C7558C"/>
    <w:rsid w:val="00C8696D"/>
    <w:rsid w:val="00C95D1E"/>
    <w:rsid w:val="00C971D5"/>
    <w:rsid w:val="00CC361B"/>
    <w:rsid w:val="00CD12FD"/>
    <w:rsid w:val="00CD367D"/>
    <w:rsid w:val="00CE455C"/>
    <w:rsid w:val="00CF49B1"/>
    <w:rsid w:val="00D11E09"/>
    <w:rsid w:val="00D11F21"/>
    <w:rsid w:val="00D428BF"/>
    <w:rsid w:val="00D51830"/>
    <w:rsid w:val="00D53F20"/>
    <w:rsid w:val="00D620C6"/>
    <w:rsid w:val="00D73059"/>
    <w:rsid w:val="00D75664"/>
    <w:rsid w:val="00D80AC5"/>
    <w:rsid w:val="00D834DB"/>
    <w:rsid w:val="00D8506E"/>
    <w:rsid w:val="00D861B8"/>
    <w:rsid w:val="00D91168"/>
    <w:rsid w:val="00DC3A6C"/>
    <w:rsid w:val="00DD223B"/>
    <w:rsid w:val="00DE5291"/>
    <w:rsid w:val="00DF62A7"/>
    <w:rsid w:val="00E04B14"/>
    <w:rsid w:val="00E13FA5"/>
    <w:rsid w:val="00E24195"/>
    <w:rsid w:val="00E50008"/>
    <w:rsid w:val="00E552F8"/>
    <w:rsid w:val="00E721C7"/>
    <w:rsid w:val="00E82EC0"/>
    <w:rsid w:val="00E90A3A"/>
    <w:rsid w:val="00EA51EB"/>
    <w:rsid w:val="00EB1E84"/>
    <w:rsid w:val="00EB2333"/>
    <w:rsid w:val="00EB785A"/>
    <w:rsid w:val="00EC3E47"/>
    <w:rsid w:val="00ED6C4B"/>
    <w:rsid w:val="00ED73FD"/>
    <w:rsid w:val="00EE3100"/>
    <w:rsid w:val="00EE7940"/>
    <w:rsid w:val="00EF5D23"/>
    <w:rsid w:val="00F237E5"/>
    <w:rsid w:val="00F24166"/>
    <w:rsid w:val="00F33652"/>
    <w:rsid w:val="00F408A6"/>
    <w:rsid w:val="00F51FA3"/>
    <w:rsid w:val="00F70DAA"/>
    <w:rsid w:val="00F77E2B"/>
    <w:rsid w:val="00F96D4B"/>
    <w:rsid w:val="00FA34B7"/>
    <w:rsid w:val="00FB2F5F"/>
    <w:rsid w:val="00FC1CC5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DD84"/>
  <w15:docId w15:val="{B83FE345-98BB-4961-B41F-2EEB029D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7EF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39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390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9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390C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43126"/>
    <w:pPr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94312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A161-83BC-414D-A1B1-1E8D7C89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852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User</cp:lastModifiedBy>
  <cp:revision>11</cp:revision>
  <cp:lastPrinted>2020-02-03T16:59:00Z</cp:lastPrinted>
  <dcterms:created xsi:type="dcterms:W3CDTF">2024-03-21T07:04:00Z</dcterms:created>
  <dcterms:modified xsi:type="dcterms:W3CDTF">2024-03-24T09:25:00Z</dcterms:modified>
</cp:coreProperties>
</file>